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873E" w14:textId="77777777" w:rsidR="0021336C" w:rsidRPr="005C33DA" w:rsidRDefault="0021336C" w:rsidP="0061154B">
      <w:pPr>
        <w:spacing w:after="120"/>
        <w:rPr>
          <w:rFonts w:ascii="Times New Roman" w:hAnsi="Times New Roman" w:cs="Times New Roman"/>
          <w:b/>
          <w:bCs/>
          <w:color w:val="000000" w:themeColor="text1"/>
          <w:shd w:val="clear" w:color="auto" w:fill="FFFFFF"/>
        </w:rPr>
      </w:pPr>
      <w:r w:rsidRPr="005C33DA">
        <w:rPr>
          <w:color w:val="000000" w:themeColor="text1"/>
        </w:rPr>
        <w:t xml:space="preserve"> </w:t>
      </w:r>
      <w:r w:rsidRPr="005C33DA">
        <w:rPr>
          <w:rFonts w:ascii="Times New Roman" w:hAnsi="Times New Roman" w:cs="Times New Roman"/>
          <w:color w:val="000000" w:themeColor="text1"/>
        </w:rPr>
        <w:t xml:space="preserve"> </w:t>
      </w:r>
      <w:r w:rsidRPr="005C33DA">
        <w:rPr>
          <w:rFonts w:ascii="Times New Roman" w:hAnsi="Times New Roman" w:cs="Times New Roman"/>
          <w:b/>
          <w:bCs/>
          <w:color w:val="000000" w:themeColor="text1"/>
          <w:shd w:val="clear" w:color="auto" w:fill="FFFFFF"/>
        </w:rPr>
        <w:t xml:space="preserve">                       </w:t>
      </w:r>
      <w:bookmarkStart w:id="0" w:name="OLE_LINK1"/>
      <w:bookmarkStart w:id="1" w:name="OLE_LINK2"/>
      <w:bookmarkStart w:id="2" w:name="OLE_LINK6"/>
      <w:bookmarkStart w:id="3" w:name="OLE_LINK7"/>
      <w:r w:rsidRPr="005C33DA">
        <w:rPr>
          <w:rFonts w:ascii="Times New Roman" w:hAnsi="Times New Roman" w:cs="Times New Roman"/>
          <w:b/>
          <w:bCs/>
          <w:color w:val="000000" w:themeColor="text1"/>
          <w:shd w:val="clear" w:color="auto" w:fill="FFFFFF"/>
        </w:rPr>
        <w:t xml:space="preserve"> "</w:t>
      </w:r>
      <w:bookmarkEnd w:id="0"/>
      <w:bookmarkEnd w:id="1"/>
      <w:r w:rsidRPr="005C33DA">
        <w:rPr>
          <w:rFonts w:ascii="Times New Roman" w:hAnsi="Times New Roman" w:cs="Times New Roman"/>
          <w:b/>
          <w:bCs/>
          <w:color w:val="000000" w:themeColor="text1"/>
          <w:shd w:val="clear" w:color="auto" w:fill="FFFFFF"/>
        </w:rPr>
        <w:t>УРОЛЕНИТ +" ("UROLENIT +")</w:t>
      </w:r>
    </w:p>
    <w:p w14:paraId="1FC45547" w14:textId="77777777" w:rsidR="0021336C" w:rsidRPr="005C33DA" w:rsidRDefault="0021336C" w:rsidP="0061154B">
      <w:pPr>
        <w:spacing w:after="120"/>
        <w:jc w:val="center"/>
        <w:rPr>
          <w:rFonts w:ascii="Times New Roman" w:hAnsi="Times New Roman" w:cs="Times New Roman"/>
          <w:b/>
          <w:bCs/>
          <w:color w:val="000000" w:themeColor="text1"/>
          <w:shd w:val="clear" w:color="auto" w:fill="FFFFFF"/>
        </w:rPr>
      </w:pPr>
      <w:bookmarkStart w:id="4" w:name="OLE_LINK12"/>
      <w:bookmarkStart w:id="5" w:name="OLE_LINK13"/>
      <w:bookmarkEnd w:id="2"/>
      <w:bookmarkEnd w:id="3"/>
      <w:r w:rsidRPr="005C33DA">
        <w:rPr>
          <w:rFonts w:ascii="Times New Roman" w:hAnsi="Times New Roman" w:cs="Times New Roman"/>
          <w:b/>
          <w:bCs/>
          <w:color w:val="000000" w:themeColor="text1"/>
          <w:shd w:val="clear" w:color="auto" w:fill="FFFFFF"/>
        </w:rPr>
        <w:t>СГР №</w:t>
      </w:r>
      <w:r w:rsidR="00633FF7" w:rsidRPr="005C33DA">
        <w:rPr>
          <w:rFonts w:ascii="Times New Roman" w:hAnsi="Times New Roman" w:cs="Times New Roman"/>
          <w:color w:val="000000" w:themeColor="text1"/>
        </w:rPr>
        <w:t xml:space="preserve"> </w:t>
      </w:r>
      <w:r w:rsidRPr="005C33DA">
        <w:rPr>
          <w:rFonts w:ascii="Times New Roman" w:hAnsi="Times New Roman" w:cs="Times New Roman"/>
          <w:b/>
          <w:bCs/>
          <w:color w:val="000000" w:themeColor="text1"/>
          <w:shd w:val="clear" w:color="auto" w:fill="FFFFFF"/>
        </w:rPr>
        <w:t>RU.77.99.11.003.R.002773.09.23 от 25.09.2023</w:t>
      </w:r>
    </w:p>
    <w:p w14:paraId="4A085305" w14:textId="77777777" w:rsidR="0021336C" w:rsidRPr="005C33DA" w:rsidRDefault="0021336C" w:rsidP="0021336C">
      <w:pPr>
        <w:spacing w:after="0"/>
        <w:jc w:val="both"/>
        <w:rPr>
          <w:rFonts w:ascii="Times New Roman" w:hAnsi="Times New Roman" w:cs="Times New Roman"/>
          <w:color w:val="000000" w:themeColor="text1"/>
        </w:rPr>
      </w:pPr>
      <w:r w:rsidRPr="005C33DA">
        <w:rPr>
          <w:rFonts w:ascii="Times New Roman" w:hAnsi="Times New Roman" w:cs="Times New Roman"/>
          <w:b/>
          <w:bCs/>
          <w:color w:val="000000" w:themeColor="text1"/>
        </w:rPr>
        <w:t>Состав (1 капсула):</w:t>
      </w:r>
      <w:r w:rsidRPr="005C33DA">
        <w:rPr>
          <w:rFonts w:ascii="Times New Roman" w:hAnsi="Times New Roman" w:cs="Times New Roman"/>
          <w:bCs/>
          <w:color w:val="000000" w:themeColor="text1"/>
        </w:rPr>
        <w:t xml:space="preserve"> </w:t>
      </w:r>
      <w:bookmarkStart w:id="6" w:name="OLE_LINK24"/>
      <w:bookmarkStart w:id="7" w:name="OLE_LINK25"/>
      <w:r w:rsidRPr="005C33DA">
        <w:rPr>
          <w:rFonts w:ascii="Times New Roman" w:hAnsi="Times New Roman" w:cs="Times New Roman"/>
          <w:color w:val="000000" w:themeColor="text1"/>
        </w:rPr>
        <w:t xml:space="preserve">экстракт плодов пальмы сабаль (80 мг.), порошок коры осины обыкновенной (75 мг.), оболочка капсулы (желатин) (100 мг.), экстракт корней крапивы двудомной (75 мг.), порошок травы хвоща полевого (75 мг.), экстракт листьев бадана </w:t>
      </w:r>
      <w:r w:rsidR="00107BB6" w:rsidRPr="005C33DA">
        <w:rPr>
          <w:rFonts w:ascii="Times New Roman" w:hAnsi="Times New Roman" w:cs="Times New Roman"/>
          <w:color w:val="000000" w:themeColor="text1"/>
        </w:rPr>
        <w:t xml:space="preserve">толстолистного </w:t>
      </w:r>
      <w:r w:rsidRPr="005C33DA">
        <w:rPr>
          <w:rFonts w:ascii="Times New Roman" w:hAnsi="Times New Roman" w:cs="Times New Roman"/>
          <w:color w:val="000000" w:themeColor="text1"/>
        </w:rPr>
        <w:t>(45 мг.), экстракт листьев лещины обыкновенной (45 мг.), порошок травы сурепки обыкновенной (30 мг.)</w:t>
      </w:r>
      <w:r w:rsidR="00633FF7" w:rsidRPr="005C33DA">
        <w:rPr>
          <w:rFonts w:ascii="Times New Roman" w:hAnsi="Times New Roman" w:cs="Times New Roman"/>
          <w:color w:val="000000" w:themeColor="text1"/>
        </w:rPr>
        <w:t>,</w:t>
      </w:r>
      <w:r w:rsidRPr="005C33DA">
        <w:rPr>
          <w:rFonts w:ascii="Times New Roman" w:hAnsi="Times New Roman" w:cs="Times New Roman"/>
          <w:color w:val="000000" w:themeColor="text1"/>
        </w:rPr>
        <w:t xml:space="preserve">  цинка цитрат (26 мг.), экстракт листьев манго (12 мг.), </w:t>
      </w:r>
      <w:r w:rsidR="00633FF7" w:rsidRPr="005C33DA">
        <w:rPr>
          <w:rFonts w:ascii="Times New Roman" w:hAnsi="Times New Roman" w:cs="Times New Roman"/>
          <w:color w:val="000000" w:themeColor="text1"/>
        </w:rPr>
        <w:t>г</w:t>
      </w:r>
      <w:r w:rsidRPr="005C33DA">
        <w:rPr>
          <w:rFonts w:ascii="Times New Roman" w:hAnsi="Times New Roman" w:cs="Times New Roman"/>
          <w:color w:val="000000" w:themeColor="text1"/>
        </w:rPr>
        <w:t xml:space="preserve">люконат марганца (9 мг.), </w:t>
      </w:r>
      <w:proofErr w:type="spellStart"/>
      <w:r w:rsidRPr="005C33DA">
        <w:rPr>
          <w:rFonts w:ascii="Times New Roman" w:hAnsi="Times New Roman" w:cs="Times New Roman"/>
          <w:color w:val="000000" w:themeColor="text1"/>
        </w:rPr>
        <w:t>селекор</w:t>
      </w:r>
      <w:proofErr w:type="spellEnd"/>
      <w:r w:rsidRPr="005C33DA">
        <w:rPr>
          <w:rFonts w:ascii="Times New Roman" w:hAnsi="Times New Roman" w:cs="Times New Roman"/>
          <w:color w:val="000000" w:themeColor="text1"/>
        </w:rPr>
        <w:t xml:space="preserve"> С (селен) (0,2 мг.).</w:t>
      </w:r>
      <w:bookmarkEnd w:id="6"/>
      <w:bookmarkEnd w:id="7"/>
    </w:p>
    <w:p w14:paraId="3C65B292" w14:textId="77777777" w:rsidR="00EE54AB" w:rsidRPr="005C33DA" w:rsidRDefault="00EE54AB" w:rsidP="0021336C">
      <w:pPr>
        <w:spacing w:after="0"/>
        <w:jc w:val="both"/>
        <w:rPr>
          <w:rFonts w:ascii="Times New Roman" w:hAnsi="Times New Roman" w:cs="Times New Roman"/>
          <w:color w:val="000000" w:themeColor="text1"/>
        </w:rPr>
      </w:pPr>
      <w:r w:rsidRPr="005C33DA">
        <w:rPr>
          <w:rFonts w:ascii="Times New Roman" w:hAnsi="Times New Roman" w:cs="Times New Roman"/>
          <w:b/>
          <w:color w:val="000000" w:themeColor="text1"/>
        </w:rPr>
        <w:t>2 капсулы содержат:</w:t>
      </w:r>
      <w:r w:rsidR="00D17226" w:rsidRPr="005C33DA">
        <w:rPr>
          <w:rFonts w:ascii="Times New Roman" w:hAnsi="Times New Roman" w:cs="Times New Roman"/>
          <w:b/>
          <w:color w:val="000000" w:themeColor="text1"/>
        </w:rPr>
        <w:t xml:space="preserve"> </w:t>
      </w:r>
      <w:r w:rsidR="00D17226" w:rsidRPr="005C33DA">
        <w:rPr>
          <w:rFonts w:ascii="Times New Roman" w:hAnsi="Times New Roman" w:cs="Times New Roman"/>
          <w:color w:val="000000" w:themeColor="text1"/>
        </w:rPr>
        <w:t>кремния – 20 мг (66,6% от АУСП*), цинка – 12 мг (80% от РСП**), арбутина – 10 мг (115,5% от АУСП), марганца – 2 мг (100% от АУСП), селена – 114 мкг (162,8% от АУСП)</w:t>
      </w:r>
    </w:p>
    <w:p w14:paraId="24805705" w14:textId="77777777" w:rsidR="00D17226" w:rsidRPr="005C33DA" w:rsidRDefault="00D17226" w:rsidP="0021336C">
      <w:pPr>
        <w:spacing w:after="0"/>
        <w:jc w:val="both"/>
        <w:rPr>
          <w:rFonts w:ascii="Times New Roman" w:hAnsi="Times New Roman" w:cs="Times New Roman"/>
          <w:color w:val="000000" w:themeColor="text1"/>
        </w:rPr>
      </w:pPr>
      <w:r w:rsidRPr="005C33DA">
        <w:rPr>
          <w:rFonts w:ascii="Times New Roman" w:hAnsi="Times New Roman" w:cs="Times New Roman"/>
          <w:color w:val="000000" w:themeColor="text1"/>
        </w:rPr>
        <w:t>АУСП* - адекватный уровень суточного потребления.</w:t>
      </w:r>
    </w:p>
    <w:p w14:paraId="6A971555" w14:textId="77777777" w:rsidR="00D17226" w:rsidRPr="005C33DA" w:rsidRDefault="00D17226" w:rsidP="0021336C">
      <w:pPr>
        <w:spacing w:after="0"/>
        <w:jc w:val="both"/>
        <w:rPr>
          <w:rFonts w:ascii="Times New Roman" w:hAnsi="Times New Roman" w:cs="Times New Roman"/>
          <w:color w:val="000000" w:themeColor="text1"/>
        </w:rPr>
      </w:pPr>
      <w:r w:rsidRPr="005C33DA">
        <w:rPr>
          <w:rFonts w:ascii="Times New Roman" w:hAnsi="Times New Roman" w:cs="Times New Roman"/>
          <w:color w:val="000000" w:themeColor="text1"/>
        </w:rPr>
        <w:t>РСП** - рекомендуемый уровень суточного потребления.</w:t>
      </w:r>
    </w:p>
    <w:p w14:paraId="411A58C3" w14:textId="77777777" w:rsidR="0021336C" w:rsidRPr="005C33DA" w:rsidRDefault="0021336C" w:rsidP="0021336C">
      <w:pPr>
        <w:spacing w:after="0"/>
        <w:jc w:val="both"/>
        <w:rPr>
          <w:rFonts w:ascii="Times New Roman" w:hAnsi="Times New Roman" w:cs="Times New Roman"/>
          <w:color w:val="000000" w:themeColor="text1"/>
        </w:rPr>
      </w:pPr>
      <w:r w:rsidRPr="005C33DA">
        <w:rPr>
          <w:rFonts w:ascii="Times New Roman" w:hAnsi="Times New Roman" w:cs="Times New Roman"/>
          <w:b/>
          <w:bCs/>
          <w:color w:val="000000" w:themeColor="text1"/>
          <w:spacing w:val="7"/>
        </w:rPr>
        <w:t xml:space="preserve">Форма выпуска: </w:t>
      </w:r>
      <w:r w:rsidRPr="005C33DA">
        <w:rPr>
          <w:rFonts w:ascii="Times New Roman" w:hAnsi="Times New Roman" w:cs="Times New Roman"/>
          <w:bCs/>
          <w:color w:val="000000" w:themeColor="text1"/>
          <w:spacing w:val="7"/>
        </w:rPr>
        <w:t xml:space="preserve">капсулы по 472,2 мг. </w:t>
      </w:r>
    </w:p>
    <w:p w14:paraId="2ACC067C" w14:textId="77777777" w:rsidR="0021336C" w:rsidRPr="005C33DA" w:rsidRDefault="0021336C" w:rsidP="0021336C">
      <w:pPr>
        <w:spacing w:after="0"/>
        <w:jc w:val="both"/>
        <w:rPr>
          <w:rFonts w:ascii="Times New Roman" w:hAnsi="Times New Roman" w:cs="Times New Roman"/>
          <w:color w:val="000000" w:themeColor="text1"/>
        </w:rPr>
      </w:pPr>
      <w:r w:rsidRPr="005C33DA">
        <w:rPr>
          <w:rFonts w:ascii="Times New Roman" w:hAnsi="Times New Roman" w:cs="Times New Roman"/>
          <w:b/>
          <w:bCs/>
          <w:color w:val="000000" w:themeColor="text1"/>
          <w:spacing w:val="5"/>
        </w:rPr>
        <w:t xml:space="preserve">Область применения: </w:t>
      </w:r>
      <w:bookmarkStart w:id="8" w:name="OLE_LINK33"/>
      <w:r w:rsidR="00F30498" w:rsidRPr="005C33DA">
        <w:rPr>
          <w:rFonts w:ascii="Times New Roman" w:hAnsi="Times New Roman" w:cs="Times New Roman"/>
          <w:bCs/>
          <w:color w:val="000000" w:themeColor="text1"/>
          <w:spacing w:val="5"/>
        </w:rPr>
        <w:t>рекомендуется в качестве</w:t>
      </w:r>
      <w:r w:rsidR="00F30498" w:rsidRPr="005C33DA">
        <w:rPr>
          <w:rFonts w:ascii="Times New Roman" w:hAnsi="Times New Roman" w:cs="Times New Roman"/>
          <w:b/>
          <w:bCs/>
          <w:color w:val="000000" w:themeColor="text1"/>
          <w:spacing w:val="5"/>
        </w:rPr>
        <w:t xml:space="preserve"> </w:t>
      </w:r>
      <w:r w:rsidRPr="005C33DA">
        <w:rPr>
          <w:rFonts w:ascii="Times New Roman" w:hAnsi="Times New Roman" w:cs="Times New Roman"/>
          <w:bCs/>
          <w:color w:val="000000" w:themeColor="text1"/>
          <w:spacing w:val="5"/>
        </w:rPr>
        <w:t>и</w:t>
      </w:r>
      <w:r w:rsidRPr="005C33DA">
        <w:rPr>
          <w:rFonts w:ascii="Times New Roman" w:hAnsi="Times New Roman" w:cs="Times New Roman"/>
          <w:color w:val="000000" w:themeColor="text1"/>
          <w:spacing w:val="5"/>
        </w:rPr>
        <w:t>сточника полифенольных соединений, арбутина, дополнительного источника кремния, цинка, селена, марганца, содержащей салицин.</w:t>
      </w:r>
    </w:p>
    <w:bookmarkEnd w:id="8"/>
    <w:p w14:paraId="70218E1F" w14:textId="77777777" w:rsidR="0021336C" w:rsidRPr="005C33DA" w:rsidRDefault="0021336C" w:rsidP="0021336C">
      <w:pPr>
        <w:spacing w:after="0"/>
        <w:jc w:val="both"/>
        <w:rPr>
          <w:rFonts w:ascii="Times New Roman" w:hAnsi="Times New Roman" w:cs="Times New Roman"/>
          <w:color w:val="000000" w:themeColor="text1"/>
          <w:shd w:val="clear" w:color="auto" w:fill="FFFFFF"/>
        </w:rPr>
      </w:pPr>
      <w:r w:rsidRPr="005C33DA">
        <w:rPr>
          <w:rFonts w:ascii="Times New Roman" w:hAnsi="Times New Roman" w:cs="Times New Roman"/>
          <w:b/>
          <w:color w:val="000000" w:themeColor="text1"/>
          <w:spacing w:val="2"/>
        </w:rPr>
        <w:t>Рекомендация по применению</w:t>
      </w:r>
      <w:r w:rsidRPr="005C33DA">
        <w:rPr>
          <w:rFonts w:ascii="Times New Roman" w:hAnsi="Times New Roman" w:cs="Times New Roman"/>
          <w:b/>
          <w:color w:val="000000" w:themeColor="text1"/>
          <w:spacing w:val="6"/>
        </w:rPr>
        <w:t>:</w:t>
      </w:r>
      <w:r w:rsidRPr="005C33DA">
        <w:rPr>
          <w:rFonts w:ascii="Times New Roman" w:hAnsi="Times New Roman" w:cs="Times New Roman"/>
          <w:color w:val="000000" w:themeColor="text1"/>
          <w:spacing w:val="6"/>
        </w:rPr>
        <w:t xml:space="preserve"> </w:t>
      </w:r>
      <w:r w:rsidRPr="005C33DA">
        <w:rPr>
          <w:rFonts w:ascii="Times New Roman" w:hAnsi="Times New Roman" w:cs="Times New Roman"/>
          <w:color w:val="000000" w:themeColor="text1"/>
          <w:shd w:val="clear" w:color="auto" w:fill="FFFFFF"/>
        </w:rPr>
        <w:t>взрослым по 1 капсуле 2 раза в день во время еды. Продолжительность приема - 1 месяц. При необходимости прием можно повторить. Перед применением рекомендуется проконсультироваться с врачом.</w:t>
      </w:r>
    </w:p>
    <w:p w14:paraId="52563B9D" w14:textId="77777777" w:rsidR="0021336C" w:rsidRPr="005C33DA" w:rsidRDefault="0021336C" w:rsidP="0021336C">
      <w:pPr>
        <w:spacing w:after="0" w:line="240" w:lineRule="auto"/>
        <w:jc w:val="both"/>
        <w:rPr>
          <w:rFonts w:ascii="Times New Roman" w:hAnsi="Times New Roman" w:cs="Times New Roman"/>
          <w:color w:val="000000" w:themeColor="text1"/>
          <w:shd w:val="clear" w:color="auto" w:fill="FFFFFF"/>
        </w:rPr>
      </w:pPr>
      <w:r w:rsidRPr="005C33DA">
        <w:rPr>
          <w:rFonts w:ascii="Times New Roman" w:hAnsi="Times New Roman" w:cs="Times New Roman"/>
          <w:b/>
          <w:color w:val="000000" w:themeColor="text1"/>
          <w:shd w:val="clear" w:color="auto" w:fill="FFFFFF"/>
        </w:rPr>
        <w:t>Противопоказания:</w:t>
      </w:r>
      <w:r w:rsidRPr="005C33DA">
        <w:rPr>
          <w:rFonts w:ascii="Times New Roman" w:hAnsi="Times New Roman" w:cs="Times New Roman"/>
          <w:color w:val="000000" w:themeColor="text1"/>
          <w:shd w:val="clear" w:color="auto" w:fill="FFFFFF"/>
        </w:rPr>
        <w:t xml:space="preserve"> индивидуальная непереносимость компонентов, беременность, кормление грудью. </w:t>
      </w:r>
    </w:p>
    <w:p w14:paraId="5139D5B8" w14:textId="77777777" w:rsidR="0021336C" w:rsidRPr="005C33DA" w:rsidRDefault="0021336C" w:rsidP="0021336C">
      <w:pPr>
        <w:spacing w:after="0" w:line="240" w:lineRule="auto"/>
        <w:jc w:val="both"/>
        <w:rPr>
          <w:rFonts w:ascii="Times New Roman" w:hAnsi="Times New Roman" w:cs="Times New Roman"/>
          <w:color w:val="000000" w:themeColor="text1"/>
          <w:spacing w:val="6"/>
        </w:rPr>
      </w:pPr>
      <w:r w:rsidRPr="005C33DA">
        <w:rPr>
          <w:rFonts w:ascii="Times New Roman" w:hAnsi="Times New Roman" w:cs="Times New Roman"/>
          <w:b/>
          <w:color w:val="000000" w:themeColor="text1"/>
          <w:shd w:val="clear" w:color="auto" w:fill="FFFFFF"/>
        </w:rPr>
        <w:t>Условия реализации:</w:t>
      </w:r>
      <w:r w:rsidRPr="005C33DA">
        <w:rPr>
          <w:rFonts w:ascii="Times New Roman" w:hAnsi="Times New Roman" w:cs="Times New Roman"/>
          <w:b/>
          <w:color w:val="000000" w:themeColor="text1"/>
          <w:spacing w:val="6"/>
        </w:rPr>
        <w:t xml:space="preserve"> </w:t>
      </w:r>
      <w:r w:rsidRPr="005C33DA">
        <w:rPr>
          <w:rFonts w:ascii="Times New Roman" w:hAnsi="Times New Roman" w:cs="Times New Roman"/>
          <w:color w:val="000000" w:themeColor="text1"/>
          <w:spacing w:val="6"/>
        </w:rPr>
        <w:t>через аптечную сеть и специализированные магазины, отделы торговой сети. БАД. Не является лекарством.</w:t>
      </w:r>
    </w:p>
    <w:p w14:paraId="32C8CBF6" w14:textId="77777777" w:rsidR="0021336C" w:rsidRPr="005C33DA" w:rsidRDefault="0021336C" w:rsidP="0021336C">
      <w:pPr>
        <w:spacing w:after="0" w:line="240" w:lineRule="auto"/>
        <w:jc w:val="both"/>
        <w:rPr>
          <w:rFonts w:ascii="Times New Roman" w:hAnsi="Times New Roman" w:cs="Times New Roman"/>
          <w:color w:val="000000" w:themeColor="text1"/>
          <w:shd w:val="clear" w:color="auto" w:fill="FFFFFF"/>
        </w:rPr>
      </w:pPr>
      <w:r w:rsidRPr="005C33DA">
        <w:rPr>
          <w:rFonts w:ascii="Times New Roman" w:hAnsi="Times New Roman" w:cs="Times New Roman"/>
          <w:b/>
          <w:color w:val="000000" w:themeColor="text1"/>
          <w:spacing w:val="6"/>
        </w:rPr>
        <w:t xml:space="preserve">Условия хранения: </w:t>
      </w:r>
      <w:r w:rsidRPr="005C33DA">
        <w:rPr>
          <w:rFonts w:ascii="Times New Roman" w:hAnsi="Times New Roman" w:cs="Times New Roman"/>
          <w:color w:val="000000" w:themeColor="text1"/>
          <w:shd w:val="clear" w:color="auto" w:fill="FFFFFF"/>
        </w:rPr>
        <w:t>хранить в сухом, защищенном от попадания прямых солнечных лучей, недоступном для детей месте, при температуре не выше 25°С.</w:t>
      </w:r>
    </w:p>
    <w:p w14:paraId="5C456738" w14:textId="77777777" w:rsidR="0021336C" w:rsidRPr="005C33DA" w:rsidRDefault="0021336C" w:rsidP="0021336C">
      <w:pPr>
        <w:spacing w:after="0" w:line="240" w:lineRule="auto"/>
        <w:jc w:val="both"/>
        <w:rPr>
          <w:rFonts w:ascii="Times New Roman" w:hAnsi="Times New Roman" w:cs="Times New Roman"/>
          <w:color w:val="000000" w:themeColor="text1"/>
          <w:shd w:val="clear" w:color="auto" w:fill="FFFFFF"/>
        </w:rPr>
      </w:pPr>
      <w:r w:rsidRPr="005C33DA">
        <w:rPr>
          <w:rFonts w:ascii="Times New Roman" w:hAnsi="Times New Roman" w:cs="Times New Roman"/>
          <w:b/>
          <w:color w:val="000000" w:themeColor="text1"/>
        </w:rPr>
        <w:t xml:space="preserve">Срок годности: </w:t>
      </w:r>
      <w:r w:rsidRPr="005C33DA">
        <w:rPr>
          <w:rFonts w:ascii="Times New Roman" w:hAnsi="Times New Roman" w:cs="Times New Roman"/>
          <w:color w:val="000000" w:themeColor="text1"/>
          <w:shd w:val="clear" w:color="auto" w:fill="FFFFFF"/>
        </w:rPr>
        <w:t>3 года.</w:t>
      </w:r>
    </w:p>
    <w:p w14:paraId="6D95BACA" w14:textId="77777777" w:rsidR="00C72B6A" w:rsidRPr="005C33DA" w:rsidRDefault="0021336C" w:rsidP="0021336C">
      <w:pPr>
        <w:spacing w:after="0" w:line="240" w:lineRule="auto"/>
        <w:jc w:val="both"/>
        <w:rPr>
          <w:rFonts w:ascii="Times New Roman" w:hAnsi="Times New Roman" w:cs="Times New Roman"/>
          <w:color w:val="000000" w:themeColor="text1"/>
          <w:shd w:val="clear" w:color="auto" w:fill="FFFFFF"/>
        </w:rPr>
      </w:pPr>
      <w:r w:rsidRPr="005C33DA">
        <w:rPr>
          <w:rFonts w:ascii="Times New Roman" w:hAnsi="Times New Roman" w:cs="Times New Roman"/>
          <w:b/>
          <w:color w:val="000000" w:themeColor="text1"/>
          <w:shd w:val="clear" w:color="auto" w:fill="FFFFFF"/>
        </w:rPr>
        <w:t>Изготовитель:</w:t>
      </w:r>
      <w:r w:rsidRPr="005C33DA">
        <w:rPr>
          <w:rFonts w:ascii="Times New Roman" w:hAnsi="Times New Roman" w:cs="Times New Roman"/>
          <w:color w:val="000000" w:themeColor="text1"/>
          <w:shd w:val="clear" w:color="auto" w:fill="FFFFFF"/>
        </w:rPr>
        <w:t xml:space="preserve"> ООО "Ростовская фармацевтическая фабрика", </w:t>
      </w:r>
    </w:p>
    <w:p w14:paraId="242BC35B" w14:textId="77777777" w:rsidR="0021336C" w:rsidRPr="005C33DA" w:rsidRDefault="0021336C" w:rsidP="0021336C">
      <w:pPr>
        <w:spacing w:after="0" w:line="240" w:lineRule="auto"/>
        <w:jc w:val="both"/>
        <w:rPr>
          <w:rFonts w:ascii="Times New Roman" w:hAnsi="Times New Roman" w:cs="Times New Roman"/>
          <w:color w:val="000000" w:themeColor="text1"/>
          <w:shd w:val="clear" w:color="auto" w:fill="FFFFFF"/>
        </w:rPr>
      </w:pPr>
      <w:r w:rsidRPr="005C33DA">
        <w:rPr>
          <w:rFonts w:ascii="Times New Roman" w:hAnsi="Times New Roman" w:cs="Times New Roman"/>
          <w:color w:val="000000" w:themeColor="text1"/>
          <w:shd w:val="clear" w:color="auto" w:fill="FFFFFF"/>
        </w:rPr>
        <w:t>152151, Ярославская обл., г</w:t>
      </w:r>
      <w:bookmarkStart w:id="9" w:name="OLE_LINK15"/>
      <w:bookmarkStart w:id="10" w:name="OLE_LINK16"/>
      <w:r w:rsidRPr="005C33DA">
        <w:rPr>
          <w:rFonts w:ascii="Times New Roman" w:hAnsi="Times New Roman" w:cs="Times New Roman"/>
          <w:color w:val="000000" w:themeColor="text1"/>
          <w:shd w:val="clear" w:color="auto" w:fill="FFFFFF"/>
        </w:rPr>
        <w:t>. Ростов, ул. Окружная, д. 53 А,</w:t>
      </w:r>
      <w:bookmarkEnd w:id="9"/>
      <w:bookmarkEnd w:id="10"/>
      <w:r w:rsidR="00C72B6A" w:rsidRPr="005C33DA">
        <w:rPr>
          <w:rFonts w:ascii="Times New Roman" w:hAnsi="Times New Roman" w:cs="Times New Roman"/>
          <w:color w:val="000000" w:themeColor="text1"/>
          <w:shd w:val="clear" w:color="auto" w:fill="FFFFFF"/>
        </w:rPr>
        <w:t xml:space="preserve"> </w:t>
      </w:r>
      <w:r w:rsidR="00A57455" w:rsidRPr="005C33DA">
        <w:rPr>
          <w:rFonts w:ascii="Times New Roman" w:hAnsi="Times New Roman" w:cs="Times New Roman"/>
          <w:color w:val="000000" w:themeColor="text1"/>
          <w:shd w:val="clear" w:color="auto" w:fill="FFFFFF"/>
        </w:rPr>
        <w:t>РФ</w:t>
      </w:r>
      <w:r w:rsidRPr="005C33DA">
        <w:rPr>
          <w:rFonts w:ascii="Times New Roman" w:hAnsi="Times New Roman" w:cs="Times New Roman"/>
          <w:color w:val="000000" w:themeColor="text1"/>
          <w:shd w:val="clear" w:color="auto" w:fill="FFFFFF"/>
        </w:rPr>
        <w:t>.</w:t>
      </w:r>
    </w:p>
    <w:p w14:paraId="3DF24A28" w14:textId="77777777" w:rsidR="00D615DA" w:rsidRPr="005C33DA" w:rsidRDefault="0021336C" w:rsidP="0021336C">
      <w:pPr>
        <w:spacing w:after="0" w:line="240" w:lineRule="auto"/>
        <w:jc w:val="both"/>
        <w:rPr>
          <w:rFonts w:ascii="Times New Roman" w:hAnsi="Times New Roman" w:cs="Times New Roman"/>
          <w:color w:val="000000" w:themeColor="text1"/>
          <w:shd w:val="clear" w:color="auto" w:fill="FFFFFF"/>
        </w:rPr>
      </w:pPr>
      <w:r w:rsidRPr="005C33DA">
        <w:rPr>
          <w:rFonts w:ascii="Times New Roman" w:hAnsi="Times New Roman" w:cs="Times New Roman"/>
          <w:b/>
          <w:color w:val="000000" w:themeColor="text1"/>
          <w:shd w:val="clear" w:color="auto" w:fill="FFFFFF"/>
        </w:rPr>
        <w:t xml:space="preserve">Организация – разработчик: </w:t>
      </w:r>
      <w:r w:rsidRPr="005C33DA">
        <w:rPr>
          <w:rFonts w:ascii="Times New Roman" w:hAnsi="Times New Roman" w:cs="Times New Roman"/>
          <w:color w:val="000000" w:themeColor="text1"/>
          <w:shd w:val="clear" w:color="auto" w:fill="FFFFFF"/>
        </w:rPr>
        <w:t xml:space="preserve">ООО "ОПТИСАЛТ", </w:t>
      </w:r>
    </w:p>
    <w:p w14:paraId="1313C10B" w14:textId="77777777" w:rsidR="0021336C" w:rsidRPr="005C33DA" w:rsidRDefault="0021336C" w:rsidP="0021336C">
      <w:pPr>
        <w:spacing w:after="0" w:line="240" w:lineRule="auto"/>
        <w:jc w:val="both"/>
        <w:rPr>
          <w:rFonts w:ascii="Times New Roman" w:hAnsi="Times New Roman" w:cs="Times New Roman"/>
          <w:color w:val="000000" w:themeColor="text1"/>
          <w:shd w:val="clear" w:color="auto" w:fill="FFFFFF"/>
        </w:rPr>
      </w:pPr>
      <w:r w:rsidRPr="005C33DA">
        <w:rPr>
          <w:rFonts w:ascii="Times New Roman" w:hAnsi="Times New Roman" w:cs="Times New Roman"/>
          <w:color w:val="000000" w:themeColor="text1"/>
          <w:shd w:val="clear" w:color="auto" w:fill="FFFFFF"/>
        </w:rPr>
        <w:t xml:space="preserve">127106, г. Москва, Алтуфьевское шоссе, д.27, </w:t>
      </w:r>
      <w:r w:rsidR="00A57455" w:rsidRPr="005C33DA">
        <w:rPr>
          <w:rFonts w:ascii="Times New Roman" w:hAnsi="Times New Roman" w:cs="Times New Roman"/>
          <w:color w:val="000000" w:themeColor="text1"/>
          <w:shd w:val="clear" w:color="auto" w:fill="FFFFFF"/>
        </w:rPr>
        <w:t>РФ</w:t>
      </w:r>
      <w:r w:rsidRPr="005C33DA">
        <w:rPr>
          <w:rFonts w:ascii="Times New Roman" w:hAnsi="Times New Roman" w:cs="Times New Roman"/>
          <w:color w:val="000000" w:themeColor="text1"/>
          <w:shd w:val="clear" w:color="auto" w:fill="FFFFFF"/>
        </w:rPr>
        <w:t xml:space="preserve">. </w:t>
      </w:r>
    </w:p>
    <w:p w14:paraId="77E174AC" w14:textId="77777777" w:rsidR="0021336C" w:rsidRPr="005C33DA" w:rsidRDefault="0021336C" w:rsidP="0021336C">
      <w:pPr>
        <w:spacing w:after="0" w:line="240" w:lineRule="auto"/>
        <w:jc w:val="both"/>
        <w:rPr>
          <w:rFonts w:ascii="Times New Roman" w:hAnsi="Times New Roman" w:cs="Times New Roman"/>
          <w:color w:val="000000" w:themeColor="text1"/>
          <w:spacing w:val="2"/>
        </w:rPr>
      </w:pPr>
      <w:r w:rsidRPr="005C33DA">
        <w:rPr>
          <w:rFonts w:ascii="Times New Roman" w:hAnsi="Times New Roman" w:cs="Times New Roman"/>
          <w:b/>
          <w:color w:val="000000" w:themeColor="text1"/>
          <w:shd w:val="clear" w:color="auto" w:fill="FFFFFF"/>
        </w:rPr>
        <w:t>Информационная линия тел</w:t>
      </w:r>
      <w:r w:rsidRPr="005C33DA">
        <w:rPr>
          <w:rFonts w:ascii="Times New Roman" w:hAnsi="Times New Roman" w:cs="Times New Roman"/>
          <w:color w:val="000000" w:themeColor="text1"/>
          <w:shd w:val="clear" w:color="auto" w:fill="FFFFFF"/>
        </w:rPr>
        <w:t>:</w:t>
      </w:r>
      <w:r w:rsidRPr="005C33DA">
        <w:rPr>
          <w:rFonts w:ascii="Times New Roman" w:hAnsi="Times New Roman" w:cs="Times New Roman"/>
          <w:b/>
          <w:color w:val="000000" w:themeColor="text1"/>
          <w:spacing w:val="2"/>
        </w:rPr>
        <w:t xml:space="preserve"> </w:t>
      </w:r>
      <w:r w:rsidRPr="005C33DA">
        <w:rPr>
          <w:rFonts w:ascii="Times New Roman" w:hAnsi="Times New Roman" w:cs="Times New Roman"/>
          <w:color w:val="000000" w:themeColor="text1"/>
          <w:spacing w:val="2"/>
        </w:rPr>
        <w:t xml:space="preserve">8(800)555-07-17. </w:t>
      </w:r>
    </w:p>
    <w:p w14:paraId="1F45D4BC" w14:textId="77777777" w:rsidR="0021336C" w:rsidRPr="005C33DA" w:rsidRDefault="0021336C" w:rsidP="0021336C">
      <w:pPr>
        <w:spacing w:after="0" w:line="240" w:lineRule="auto"/>
        <w:jc w:val="both"/>
        <w:rPr>
          <w:rFonts w:ascii="Times New Roman" w:hAnsi="Times New Roman" w:cs="Times New Roman"/>
          <w:color w:val="000000" w:themeColor="text1"/>
          <w:spacing w:val="2"/>
          <w:sz w:val="24"/>
          <w:szCs w:val="24"/>
        </w:rPr>
      </w:pPr>
      <w:r w:rsidRPr="005C33DA">
        <w:rPr>
          <w:rFonts w:ascii="Times New Roman" w:hAnsi="Times New Roman" w:cs="Times New Roman"/>
          <w:b/>
          <w:color w:val="000000" w:themeColor="text1"/>
          <w:spacing w:val="2"/>
          <w:sz w:val="24"/>
          <w:szCs w:val="24"/>
        </w:rPr>
        <w:t xml:space="preserve">Телефон для претензий от потребителей: </w:t>
      </w:r>
      <w:r w:rsidRPr="005C33DA">
        <w:rPr>
          <w:rFonts w:ascii="Times New Roman" w:hAnsi="Times New Roman" w:cs="Times New Roman"/>
          <w:color w:val="000000" w:themeColor="text1"/>
          <w:spacing w:val="2"/>
          <w:sz w:val="24"/>
          <w:szCs w:val="24"/>
        </w:rPr>
        <w:t xml:space="preserve">8(495)133-09-99. </w:t>
      </w:r>
    </w:p>
    <w:p w14:paraId="54FEF9A7" w14:textId="77777777" w:rsidR="0021336C" w:rsidRPr="005C33DA" w:rsidRDefault="0021336C" w:rsidP="0021336C">
      <w:pPr>
        <w:spacing w:after="0" w:line="240" w:lineRule="auto"/>
        <w:jc w:val="both"/>
        <w:rPr>
          <w:rFonts w:ascii="Times New Roman" w:hAnsi="Times New Roman" w:cs="Times New Roman"/>
          <w:color w:val="000000" w:themeColor="text1"/>
          <w:spacing w:val="2"/>
          <w:sz w:val="24"/>
          <w:szCs w:val="24"/>
        </w:rPr>
      </w:pPr>
      <w:r w:rsidRPr="005C33DA">
        <w:rPr>
          <w:rFonts w:ascii="Times New Roman" w:hAnsi="Times New Roman" w:cs="Times New Roman"/>
          <w:b/>
          <w:color w:val="000000" w:themeColor="text1"/>
          <w:spacing w:val="2"/>
          <w:sz w:val="24"/>
          <w:szCs w:val="24"/>
        </w:rPr>
        <w:t>Официальный сайт компании:</w:t>
      </w:r>
      <w:r w:rsidRPr="005C33DA">
        <w:rPr>
          <w:rFonts w:ascii="Times New Roman" w:hAnsi="Times New Roman" w:cs="Times New Roman"/>
          <w:color w:val="000000" w:themeColor="text1"/>
          <w:spacing w:val="2"/>
          <w:sz w:val="24"/>
          <w:szCs w:val="24"/>
        </w:rPr>
        <w:t xml:space="preserve"> </w:t>
      </w:r>
      <w:proofErr w:type="spellStart"/>
      <w:r w:rsidRPr="005C33DA">
        <w:rPr>
          <w:rFonts w:ascii="Times New Roman" w:hAnsi="Times New Roman" w:cs="Times New Roman"/>
          <w:color w:val="000000" w:themeColor="text1"/>
          <w:spacing w:val="2"/>
          <w:sz w:val="24"/>
          <w:szCs w:val="24"/>
          <w:lang w:val="en-US"/>
        </w:rPr>
        <w:t>Complexsw</w:t>
      </w:r>
      <w:proofErr w:type="spellEnd"/>
      <w:r w:rsidRPr="005C33DA">
        <w:rPr>
          <w:rFonts w:ascii="Times New Roman" w:hAnsi="Times New Roman" w:cs="Times New Roman"/>
          <w:color w:val="000000" w:themeColor="text1"/>
          <w:spacing w:val="2"/>
          <w:sz w:val="24"/>
          <w:szCs w:val="24"/>
        </w:rPr>
        <w:t>.</w:t>
      </w:r>
      <w:proofErr w:type="spellStart"/>
      <w:r w:rsidRPr="005C33DA">
        <w:rPr>
          <w:rFonts w:ascii="Times New Roman" w:hAnsi="Times New Roman" w:cs="Times New Roman"/>
          <w:color w:val="000000" w:themeColor="text1"/>
          <w:spacing w:val="2"/>
          <w:sz w:val="24"/>
          <w:szCs w:val="24"/>
          <w:lang w:val="en-US"/>
        </w:rPr>
        <w:t>ru</w:t>
      </w:r>
      <w:proofErr w:type="spellEnd"/>
      <w:r w:rsidRPr="005C33DA">
        <w:rPr>
          <w:rFonts w:ascii="Times New Roman" w:hAnsi="Times New Roman" w:cs="Times New Roman"/>
          <w:color w:val="000000" w:themeColor="text1"/>
          <w:spacing w:val="2"/>
          <w:sz w:val="24"/>
          <w:szCs w:val="24"/>
        </w:rPr>
        <w:t xml:space="preserve"> / </w:t>
      </w:r>
      <w:proofErr w:type="spellStart"/>
      <w:r w:rsidRPr="005C33DA">
        <w:rPr>
          <w:rFonts w:ascii="Times New Roman" w:hAnsi="Times New Roman" w:cs="Times New Roman"/>
          <w:color w:val="000000" w:themeColor="text1"/>
          <w:spacing w:val="2"/>
          <w:sz w:val="24"/>
          <w:szCs w:val="24"/>
          <w:lang w:val="en-US"/>
        </w:rPr>
        <w:t>Optisalt</w:t>
      </w:r>
      <w:proofErr w:type="spellEnd"/>
      <w:r w:rsidRPr="005C33DA">
        <w:rPr>
          <w:rFonts w:ascii="Times New Roman" w:hAnsi="Times New Roman" w:cs="Times New Roman"/>
          <w:color w:val="000000" w:themeColor="text1"/>
          <w:spacing w:val="2"/>
          <w:sz w:val="24"/>
          <w:szCs w:val="24"/>
        </w:rPr>
        <w:t>.</w:t>
      </w:r>
      <w:bookmarkEnd w:id="4"/>
      <w:bookmarkEnd w:id="5"/>
      <w:r w:rsidR="00563ED3" w:rsidRPr="005C33DA">
        <w:rPr>
          <w:rFonts w:ascii="Times New Roman" w:hAnsi="Times New Roman" w:cs="Times New Roman"/>
          <w:color w:val="000000" w:themeColor="text1"/>
          <w:spacing w:val="2"/>
          <w:sz w:val="24"/>
          <w:szCs w:val="24"/>
          <w:lang w:val="en-US"/>
        </w:rPr>
        <w:t>SU</w:t>
      </w:r>
    </w:p>
    <w:p w14:paraId="54BC4ED6" w14:textId="77777777" w:rsidR="0021336C" w:rsidRPr="005C33DA" w:rsidRDefault="0021336C" w:rsidP="0021336C">
      <w:pPr>
        <w:spacing w:after="0"/>
        <w:jc w:val="center"/>
        <w:rPr>
          <w:rFonts w:ascii="Times New Roman" w:hAnsi="Times New Roman" w:cs="Times New Roman"/>
          <w:b/>
          <w:color w:val="000000" w:themeColor="text1"/>
          <w:sz w:val="24"/>
          <w:szCs w:val="24"/>
        </w:rPr>
      </w:pPr>
    </w:p>
    <w:p w14:paraId="57295968" w14:textId="77777777" w:rsidR="00A57455" w:rsidRPr="005C33DA" w:rsidRDefault="00A57455" w:rsidP="00D17226">
      <w:pPr>
        <w:spacing w:after="0"/>
        <w:rPr>
          <w:rFonts w:ascii="Times New Roman" w:hAnsi="Times New Roman" w:cs="Times New Roman"/>
          <w:b/>
          <w:color w:val="000000" w:themeColor="text1"/>
          <w:sz w:val="24"/>
          <w:szCs w:val="24"/>
        </w:rPr>
      </w:pPr>
    </w:p>
    <w:p w14:paraId="6857D9AC" w14:textId="77777777" w:rsidR="00D615DA" w:rsidRPr="005C33DA" w:rsidRDefault="00D615DA" w:rsidP="007A4730">
      <w:pPr>
        <w:spacing w:after="120"/>
        <w:jc w:val="center"/>
        <w:rPr>
          <w:rFonts w:ascii="Times New Roman" w:hAnsi="Times New Roman" w:cs="Times New Roman"/>
          <w:b/>
          <w:bCs/>
          <w:color w:val="000000" w:themeColor="text1"/>
          <w:shd w:val="clear" w:color="auto" w:fill="FFFFFF"/>
        </w:rPr>
      </w:pPr>
      <w:r w:rsidRPr="005C33DA">
        <w:rPr>
          <w:rFonts w:ascii="Times New Roman" w:hAnsi="Times New Roman" w:cs="Times New Roman"/>
          <w:b/>
          <w:bCs/>
          <w:color w:val="000000" w:themeColor="text1"/>
          <w:shd w:val="clear" w:color="auto" w:fill="FFFFFF"/>
        </w:rPr>
        <w:t>"УРОЛЕНИТ +" ("UROLENIT +")</w:t>
      </w:r>
    </w:p>
    <w:p w14:paraId="0D469519" w14:textId="77777777" w:rsidR="00D615DA" w:rsidRPr="005C33DA" w:rsidRDefault="00D615DA" w:rsidP="00D615DA">
      <w:pPr>
        <w:spacing w:after="120"/>
        <w:jc w:val="center"/>
        <w:rPr>
          <w:rFonts w:ascii="Times New Roman" w:hAnsi="Times New Roman" w:cs="Times New Roman"/>
          <w:b/>
          <w:bCs/>
          <w:color w:val="000000" w:themeColor="text1"/>
          <w:shd w:val="clear" w:color="auto" w:fill="FFFFFF"/>
        </w:rPr>
      </w:pPr>
      <w:r w:rsidRPr="005C33DA">
        <w:rPr>
          <w:rFonts w:ascii="Times New Roman" w:hAnsi="Times New Roman" w:cs="Times New Roman"/>
          <w:b/>
          <w:bCs/>
          <w:color w:val="000000" w:themeColor="text1"/>
          <w:shd w:val="clear" w:color="auto" w:fill="FFFFFF"/>
        </w:rPr>
        <w:t>СГР №</w:t>
      </w:r>
      <w:r w:rsidRPr="005C33DA">
        <w:rPr>
          <w:rFonts w:ascii="Times New Roman" w:hAnsi="Times New Roman" w:cs="Times New Roman"/>
          <w:color w:val="000000" w:themeColor="text1"/>
        </w:rPr>
        <w:t xml:space="preserve"> </w:t>
      </w:r>
      <w:r w:rsidRPr="005C33DA">
        <w:rPr>
          <w:rFonts w:ascii="Times New Roman" w:hAnsi="Times New Roman" w:cs="Times New Roman"/>
          <w:b/>
          <w:bCs/>
          <w:color w:val="000000" w:themeColor="text1"/>
          <w:shd w:val="clear" w:color="auto" w:fill="FFFFFF"/>
        </w:rPr>
        <w:t>RU.77.99.11.003.R.002773.09.23 от 25.09.2023</w:t>
      </w:r>
    </w:p>
    <w:p w14:paraId="67D28BFD" w14:textId="77777777" w:rsidR="00D615DA" w:rsidRPr="005C33DA" w:rsidRDefault="00D615DA" w:rsidP="00D615DA">
      <w:pPr>
        <w:spacing w:after="0"/>
        <w:jc w:val="both"/>
        <w:rPr>
          <w:rFonts w:ascii="Times New Roman" w:hAnsi="Times New Roman" w:cs="Times New Roman"/>
          <w:color w:val="000000" w:themeColor="text1"/>
        </w:rPr>
      </w:pPr>
      <w:r w:rsidRPr="005C33DA">
        <w:rPr>
          <w:rFonts w:ascii="Times New Roman" w:hAnsi="Times New Roman" w:cs="Times New Roman"/>
          <w:b/>
          <w:bCs/>
          <w:color w:val="000000" w:themeColor="text1"/>
        </w:rPr>
        <w:t>Состав (1 капсула):</w:t>
      </w:r>
      <w:r w:rsidRPr="005C33DA">
        <w:rPr>
          <w:rFonts w:ascii="Times New Roman" w:hAnsi="Times New Roman" w:cs="Times New Roman"/>
          <w:bCs/>
          <w:color w:val="000000" w:themeColor="text1"/>
        </w:rPr>
        <w:t xml:space="preserve"> </w:t>
      </w:r>
      <w:r w:rsidRPr="005C33DA">
        <w:rPr>
          <w:rFonts w:ascii="Times New Roman" w:hAnsi="Times New Roman" w:cs="Times New Roman"/>
          <w:color w:val="000000" w:themeColor="text1"/>
        </w:rPr>
        <w:t xml:space="preserve">экстракт плодов пальмы сабаль (80 мг.), порошок коры осины обыкновенной (75 мг.), оболочка капсулы (желатин) (100 мг.), экстракт корней крапивы двудомной (75 мг.), порошок травы хвоща полевого (75 мг.), экстракт листьев бадана толстолистного (45 мг.), экстракт листьев лещины обыкновенной (45 мг.), порошок травы сурепки обыкновенной (30 мг.),  цинка цитрат (26 мг.), экстракт листьев манго (12 мг.), глюконат марганца (9 мг.), </w:t>
      </w:r>
      <w:proofErr w:type="spellStart"/>
      <w:r w:rsidRPr="005C33DA">
        <w:rPr>
          <w:rFonts w:ascii="Times New Roman" w:hAnsi="Times New Roman" w:cs="Times New Roman"/>
          <w:color w:val="000000" w:themeColor="text1"/>
        </w:rPr>
        <w:t>селекор</w:t>
      </w:r>
      <w:proofErr w:type="spellEnd"/>
      <w:r w:rsidRPr="005C33DA">
        <w:rPr>
          <w:rFonts w:ascii="Times New Roman" w:hAnsi="Times New Roman" w:cs="Times New Roman"/>
          <w:color w:val="000000" w:themeColor="text1"/>
        </w:rPr>
        <w:t xml:space="preserve"> С (селен) (0,2 мг.).</w:t>
      </w:r>
    </w:p>
    <w:p w14:paraId="135153B0" w14:textId="77777777" w:rsidR="00D615DA" w:rsidRPr="005C33DA" w:rsidRDefault="00D615DA" w:rsidP="00D615DA">
      <w:pPr>
        <w:spacing w:after="0"/>
        <w:jc w:val="both"/>
        <w:rPr>
          <w:rFonts w:ascii="Times New Roman" w:hAnsi="Times New Roman" w:cs="Times New Roman"/>
          <w:color w:val="000000" w:themeColor="text1"/>
        </w:rPr>
      </w:pPr>
      <w:r w:rsidRPr="005C33DA">
        <w:rPr>
          <w:rFonts w:ascii="Times New Roman" w:hAnsi="Times New Roman" w:cs="Times New Roman"/>
          <w:b/>
          <w:color w:val="000000" w:themeColor="text1"/>
        </w:rPr>
        <w:t xml:space="preserve">2 капсулы содержат: </w:t>
      </w:r>
      <w:r w:rsidRPr="005C33DA">
        <w:rPr>
          <w:rFonts w:ascii="Times New Roman" w:hAnsi="Times New Roman" w:cs="Times New Roman"/>
          <w:color w:val="000000" w:themeColor="text1"/>
        </w:rPr>
        <w:t>кремния – 20 мг (66,6% от АУСП*), цинка – 12 мг (80% от РСП**), арбутина – 10 мг (115,5% от АУСП), марганца – 2 мг (100% от АУСП), селена – 114 мкг (162,8% от АУСП)</w:t>
      </w:r>
    </w:p>
    <w:p w14:paraId="32043432" w14:textId="77777777" w:rsidR="00D615DA" w:rsidRPr="005C33DA" w:rsidRDefault="00D615DA" w:rsidP="00D615DA">
      <w:pPr>
        <w:spacing w:after="0"/>
        <w:jc w:val="both"/>
        <w:rPr>
          <w:rFonts w:ascii="Times New Roman" w:hAnsi="Times New Roman" w:cs="Times New Roman"/>
          <w:color w:val="000000" w:themeColor="text1"/>
        </w:rPr>
      </w:pPr>
      <w:r w:rsidRPr="005C33DA">
        <w:rPr>
          <w:rFonts w:ascii="Times New Roman" w:hAnsi="Times New Roman" w:cs="Times New Roman"/>
          <w:color w:val="000000" w:themeColor="text1"/>
        </w:rPr>
        <w:t>АУСП* - адекватный уровень суточного потребления.</w:t>
      </w:r>
    </w:p>
    <w:p w14:paraId="665330E9" w14:textId="77777777" w:rsidR="00D615DA" w:rsidRPr="005C33DA" w:rsidRDefault="00D615DA" w:rsidP="00D615DA">
      <w:pPr>
        <w:spacing w:after="0"/>
        <w:jc w:val="both"/>
        <w:rPr>
          <w:rFonts w:ascii="Times New Roman" w:hAnsi="Times New Roman" w:cs="Times New Roman"/>
          <w:color w:val="000000" w:themeColor="text1"/>
        </w:rPr>
      </w:pPr>
      <w:r w:rsidRPr="005C33DA">
        <w:rPr>
          <w:rFonts w:ascii="Times New Roman" w:hAnsi="Times New Roman" w:cs="Times New Roman"/>
          <w:color w:val="000000" w:themeColor="text1"/>
        </w:rPr>
        <w:t>РСП** - рекомендуемый уровень суточного потребления.</w:t>
      </w:r>
    </w:p>
    <w:p w14:paraId="2088572D" w14:textId="77777777" w:rsidR="00D615DA" w:rsidRPr="005C33DA" w:rsidRDefault="00D615DA" w:rsidP="00D615DA">
      <w:pPr>
        <w:spacing w:after="0"/>
        <w:jc w:val="both"/>
        <w:rPr>
          <w:rFonts w:ascii="Times New Roman" w:hAnsi="Times New Roman" w:cs="Times New Roman"/>
          <w:color w:val="000000" w:themeColor="text1"/>
        </w:rPr>
      </w:pPr>
      <w:r w:rsidRPr="005C33DA">
        <w:rPr>
          <w:rFonts w:ascii="Times New Roman" w:hAnsi="Times New Roman" w:cs="Times New Roman"/>
          <w:b/>
          <w:bCs/>
          <w:color w:val="000000" w:themeColor="text1"/>
          <w:spacing w:val="7"/>
        </w:rPr>
        <w:t xml:space="preserve">Форма выпуска: </w:t>
      </w:r>
      <w:r w:rsidRPr="005C33DA">
        <w:rPr>
          <w:rFonts w:ascii="Times New Roman" w:hAnsi="Times New Roman" w:cs="Times New Roman"/>
          <w:bCs/>
          <w:color w:val="000000" w:themeColor="text1"/>
          <w:spacing w:val="7"/>
        </w:rPr>
        <w:t xml:space="preserve">капсулы по 472,2 мг. </w:t>
      </w:r>
    </w:p>
    <w:p w14:paraId="29852ED8" w14:textId="77777777" w:rsidR="00D615DA" w:rsidRPr="005C33DA" w:rsidRDefault="00D615DA" w:rsidP="00D615DA">
      <w:pPr>
        <w:spacing w:after="0"/>
        <w:jc w:val="both"/>
        <w:rPr>
          <w:rFonts w:ascii="Times New Roman" w:hAnsi="Times New Roman" w:cs="Times New Roman"/>
          <w:color w:val="000000" w:themeColor="text1"/>
        </w:rPr>
      </w:pPr>
      <w:r w:rsidRPr="005C33DA">
        <w:rPr>
          <w:rFonts w:ascii="Times New Roman" w:hAnsi="Times New Roman" w:cs="Times New Roman"/>
          <w:b/>
          <w:bCs/>
          <w:color w:val="000000" w:themeColor="text1"/>
          <w:spacing w:val="5"/>
        </w:rPr>
        <w:t xml:space="preserve">Область применения: </w:t>
      </w:r>
      <w:r w:rsidRPr="005C33DA">
        <w:rPr>
          <w:rFonts w:ascii="Times New Roman" w:hAnsi="Times New Roman" w:cs="Times New Roman"/>
          <w:bCs/>
          <w:color w:val="000000" w:themeColor="text1"/>
          <w:spacing w:val="5"/>
        </w:rPr>
        <w:t>рекомендуется в качестве</w:t>
      </w:r>
      <w:r w:rsidRPr="005C33DA">
        <w:rPr>
          <w:rFonts w:ascii="Times New Roman" w:hAnsi="Times New Roman" w:cs="Times New Roman"/>
          <w:b/>
          <w:bCs/>
          <w:color w:val="000000" w:themeColor="text1"/>
          <w:spacing w:val="5"/>
        </w:rPr>
        <w:t xml:space="preserve"> </w:t>
      </w:r>
      <w:r w:rsidRPr="005C33DA">
        <w:rPr>
          <w:rFonts w:ascii="Times New Roman" w:hAnsi="Times New Roman" w:cs="Times New Roman"/>
          <w:bCs/>
          <w:color w:val="000000" w:themeColor="text1"/>
          <w:spacing w:val="5"/>
        </w:rPr>
        <w:t>и</w:t>
      </w:r>
      <w:r w:rsidRPr="005C33DA">
        <w:rPr>
          <w:rFonts w:ascii="Times New Roman" w:hAnsi="Times New Roman" w:cs="Times New Roman"/>
          <w:color w:val="000000" w:themeColor="text1"/>
          <w:spacing w:val="5"/>
        </w:rPr>
        <w:t>сточника полифенольных соединений, арбутина, дополнительного источника кремния, цинка, селена, марганца, содержащей салицин.</w:t>
      </w:r>
    </w:p>
    <w:p w14:paraId="7562D19B" w14:textId="77777777" w:rsidR="00D615DA" w:rsidRPr="005C33DA" w:rsidRDefault="00D615DA" w:rsidP="00D615DA">
      <w:pPr>
        <w:spacing w:after="0"/>
        <w:jc w:val="both"/>
        <w:rPr>
          <w:rFonts w:ascii="Times New Roman" w:hAnsi="Times New Roman" w:cs="Times New Roman"/>
          <w:color w:val="000000" w:themeColor="text1"/>
          <w:shd w:val="clear" w:color="auto" w:fill="FFFFFF"/>
        </w:rPr>
      </w:pPr>
      <w:r w:rsidRPr="005C33DA">
        <w:rPr>
          <w:rFonts w:ascii="Times New Roman" w:hAnsi="Times New Roman" w:cs="Times New Roman"/>
          <w:b/>
          <w:color w:val="000000" w:themeColor="text1"/>
          <w:spacing w:val="2"/>
        </w:rPr>
        <w:t>Рекомендация по применению</w:t>
      </w:r>
      <w:r w:rsidRPr="005C33DA">
        <w:rPr>
          <w:rFonts w:ascii="Times New Roman" w:hAnsi="Times New Roman" w:cs="Times New Roman"/>
          <w:b/>
          <w:color w:val="000000" w:themeColor="text1"/>
          <w:spacing w:val="6"/>
        </w:rPr>
        <w:t>:</w:t>
      </w:r>
      <w:r w:rsidRPr="005C33DA">
        <w:rPr>
          <w:rFonts w:ascii="Times New Roman" w:hAnsi="Times New Roman" w:cs="Times New Roman"/>
          <w:color w:val="000000" w:themeColor="text1"/>
          <w:spacing w:val="6"/>
        </w:rPr>
        <w:t xml:space="preserve"> </w:t>
      </w:r>
      <w:r w:rsidRPr="005C33DA">
        <w:rPr>
          <w:rFonts w:ascii="Times New Roman" w:hAnsi="Times New Roman" w:cs="Times New Roman"/>
          <w:color w:val="000000" w:themeColor="text1"/>
          <w:shd w:val="clear" w:color="auto" w:fill="FFFFFF"/>
        </w:rPr>
        <w:t>взрослым по 1 капсуле 2 раза в день во время еды. Продолжительность приема - 1 месяц. При необходимости прием можно повторить. Перед применением рекомендуется проконсультироваться с врачом.</w:t>
      </w:r>
    </w:p>
    <w:p w14:paraId="6B102FE7" w14:textId="77777777" w:rsidR="00D615DA" w:rsidRPr="005C33DA" w:rsidRDefault="00D615DA" w:rsidP="00D615DA">
      <w:pPr>
        <w:spacing w:after="0" w:line="240" w:lineRule="auto"/>
        <w:jc w:val="both"/>
        <w:rPr>
          <w:rFonts w:ascii="Times New Roman" w:hAnsi="Times New Roman" w:cs="Times New Roman"/>
          <w:color w:val="000000" w:themeColor="text1"/>
          <w:shd w:val="clear" w:color="auto" w:fill="FFFFFF"/>
        </w:rPr>
      </w:pPr>
      <w:r w:rsidRPr="005C33DA">
        <w:rPr>
          <w:rFonts w:ascii="Times New Roman" w:hAnsi="Times New Roman" w:cs="Times New Roman"/>
          <w:b/>
          <w:color w:val="000000" w:themeColor="text1"/>
          <w:shd w:val="clear" w:color="auto" w:fill="FFFFFF"/>
        </w:rPr>
        <w:t>Противопоказания:</w:t>
      </w:r>
      <w:r w:rsidRPr="005C33DA">
        <w:rPr>
          <w:rFonts w:ascii="Times New Roman" w:hAnsi="Times New Roman" w:cs="Times New Roman"/>
          <w:color w:val="000000" w:themeColor="text1"/>
          <w:shd w:val="clear" w:color="auto" w:fill="FFFFFF"/>
        </w:rPr>
        <w:t xml:space="preserve"> индивидуальная непереносимость компонентов, беременность, кормление грудью. </w:t>
      </w:r>
    </w:p>
    <w:p w14:paraId="670A8FDA" w14:textId="77777777" w:rsidR="00D615DA" w:rsidRPr="005C33DA" w:rsidRDefault="00D615DA" w:rsidP="00D615DA">
      <w:pPr>
        <w:spacing w:after="0" w:line="240" w:lineRule="auto"/>
        <w:jc w:val="both"/>
        <w:rPr>
          <w:rFonts w:ascii="Times New Roman" w:hAnsi="Times New Roman" w:cs="Times New Roman"/>
          <w:color w:val="000000" w:themeColor="text1"/>
          <w:spacing w:val="6"/>
        </w:rPr>
      </w:pPr>
      <w:r w:rsidRPr="005C33DA">
        <w:rPr>
          <w:rFonts w:ascii="Times New Roman" w:hAnsi="Times New Roman" w:cs="Times New Roman"/>
          <w:b/>
          <w:color w:val="000000" w:themeColor="text1"/>
          <w:shd w:val="clear" w:color="auto" w:fill="FFFFFF"/>
        </w:rPr>
        <w:t>Условия реализации:</w:t>
      </w:r>
      <w:r w:rsidRPr="005C33DA">
        <w:rPr>
          <w:rFonts w:ascii="Times New Roman" w:hAnsi="Times New Roman" w:cs="Times New Roman"/>
          <w:b/>
          <w:color w:val="000000" w:themeColor="text1"/>
          <w:spacing w:val="6"/>
        </w:rPr>
        <w:t xml:space="preserve"> </w:t>
      </w:r>
      <w:r w:rsidRPr="005C33DA">
        <w:rPr>
          <w:rFonts w:ascii="Times New Roman" w:hAnsi="Times New Roman" w:cs="Times New Roman"/>
          <w:color w:val="000000" w:themeColor="text1"/>
          <w:spacing w:val="6"/>
        </w:rPr>
        <w:t>через аптечную сеть и специализированные магазины, отделы торговой сети. БАД. Не является лекарством.</w:t>
      </w:r>
    </w:p>
    <w:p w14:paraId="1B3D7D6F" w14:textId="77777777" w:rsidR="00D615DA" w:rsidRPr="005C33DA" w:rsidRDefault="00D615DA" w:rsidP="00D615DA">
      <w:pPr>
        <w:spacing w:after="0" w:line="240" w:lineRule="auto"/>
        <w:jc w:val="both"/>
        <w:rPr>
          <w:rFonts w:ascii="Times New Roman" w:hAnsi="Times New Roman" w:cs="Times New Roman"/>
          <w:color w:val="000000" w:themeColor="text1"/>
          <w:shd w:val="clear" w:color="auto" w:fill="FFFFFF"/>
        </w:rPr>
      </w:pPr>
      <w:r w:rsidRPr="005C33DA">
        <w:rPr>
          <w:rFonts w:ascii="Times New Roman" w:hAnsi="Times New Roman" w:cs="Times New Roman"/>
          <w:b/>
          <w:color w:val="000000" w:themeColor="text1"/>
          <w:spacing w:val="6"/>
        </w:rPr>
        <w:t xml:space="preserve">Условия хранения: </w:t>
      </w:r>
      <w:r w:rsidRPr="005C33DA">
        <w:rPr>
          <w:rFonts w:ascii="Times New Roman" w:hAnsi="Times New Roman" w:cs="Times New Roman"/>
          <w:color w:val="000000" w:themeColor="text1"/>
          <w:shd w:val="clear" w:color="auto" w:fill="FFFFFF"/>
        </w:rPr>
        <w:t>хранить в сухом, защищенном от попадания прямых солнечных лучей, недоступном для детей месте, при температуре не выше 25°С.</w:t>
      </w:r>
    </w:p>
    <w:p w14:paraId="2101B9A2" w14:textId="77777777" w:rsidR="00D615DA" w:rsidRPr="005C33DA" w:rsidRDefault="00D615DA" w:rsidP="00D615DA">
      <w:pPr>
        <w:spacing w:after="0" w:line="240" w:lineRule="auto"/>
        <w:jc w:val="both"/>
        <w:rPr>
          <w:rFonts w:ascii="Times New Roman" w:hAnsi="Times New Roman" w:cs="Times New Roman"/>
          <w:color w:val="000000" w:themeColor="text1"/>
          <w:shd w:val="clear" w:color="auto" w:fill="FFFFFF"/>
        </w:rPr>
      </w:pPr>
      <w:r w:rsidRPr="005C33DA">
        <w:rPr>
          <w:rFonts w:ascii="Times New Roman" w:hAnsi="Times New Roman" w:cs="Times New Roman"/>
          <w:b/>
          <w:color w:val="000000" w:themeColor="text1"/>
        </w:rPr>
        <w:t xml:space="preserve">Срок годности: </w:t>
      </w:r>
      <w:r w:rsidRPr="005C33DA">
        <w:rPr>
          <w:rFonts w:ascii="Times New Roman" w:hAnsi="Times New Roman" w:cs="Times New Roman"/>
          <w:color w:val="000000" w:themeColor="text1"/>
          <w:shd w:val="clear" w:color="auto" w:fill="FFFFFF"/>
        </w:rPr>
        <w:t>3 года.</w:t>
      </w:r>
    </w:p>
    <w:p w14:paraId="5A3B3911" w14:textId="77777777" w:rsidR="00D615DA" w:rsidRPr="005C33DA" w:rsidRDefault="00D615DA" w:rsidP="00D615DA">
      <w:pPr>
        <w:spacing w:after="0" w:line="240" w:lineRule="auto"/>
        <w:jc w:val="both"/>
        <w:rPr>
          <w:rFonts w:ascii="Times New Roman" w:hAnsi="Times New Roman" w:cs="Times New Roman"/>
          <w:color w:val="000000" w:themeColor="text1"/>
          <w:shd w:val="clear" w:color="auto" w:fill="FFFFFF"/>
        </w:rPr>
      </w:pPr>
      <w:r w:rsidRPr="005C33DA">
        <w:rPr>
          <w:rFonts w:ascii="Times New Roman" w:hAnsi="Times New Roman" w:cs="Times New Roman"/>
          <w:b/>
          <w:color w:val="000000" w:themeColor="text1"/>
          <w:shd w:val="clear" w:color="auto" w:fill="FFFFFF"/>
        </w:rPr>
        <w:t>Изготовитель:</w:t>
      </w:r>
      <w:r w:rsidRPr="005C33DA">
        <w:rPr>
          <w:rFonts w:ascii="Times New Roman" w:hAnsi="Times New Roman" w:cs="Times New Roman"/>
          <w:color w:val="000000" w:themeColor="text1"/>
          <w:shd w:val="clear" w:color="auto" w:fill="FFFFFF"/>
        </w:rPr>
        <w:t xml:space="preserve"> ООО "Ростовская фармацевтическая фабрика", </w:t>
      </w:r>
    </w:p>
    <w:p w14:paraId="2D092A60" w14:textId="77777777" w:rsidR="00D615DA" w:rsidRPr="005C33DA" w:rsidRDefault="00D615DA" w:rsidP="00D615DA">
      <w:pPr>
        <w:spacing w:after="0" w:line="240" w:lineRule="auto"/>
        <w:jc w:val="both"/>
        <w:rPr>
          <w:rFonts w:ascii="Times New Roman" w:hAnsi="Times New Roman" w:cs="Times New Roman"/>
          <w:color w:val="000000" w:themeColor="text1"/>
          <w:shd w:val="clear" w:color="auto" w:fill="FFFFFF"/>
        </w:rPr>
      </w:pPr>
      <w:r w:rsidRPr="005C33DA">
        <w:rPr>
          <w:rFonts w:ascii="Times New Roman" w:hAnsi="Times New Roman" w:cs="Times New Roman"/>
          <w:color w:val="000000" w:themeColor="text1"/>
          <w:shd w:val="clear" w:color="auto" w:fill="FFFFFF"/>
        </w:rPr>
        <w:t>152151, Ярославская обл., г. Ростов, ул. Окружная, д. 53 А, РФ.</w:t>
      </w:r>
    </w:p>
    <w:p w14:paraId="53AB7F9D" w14:textId="77777777" w:rsidR="00D615DA" w:rsidRPr="005C33DA" w:rsidRDefault="00D615DA" w:rsidP="00D615DA">
      <w:pPr>
        <w:spacing w:after="0" w:line="240" w:lineRule="auto"/>
        <w:jc w:val="both"/>
        <w:rPr>
          <w:rFonts w:ascii="Times New Roman" w:hAnsi="Times New Roman" w:cs="Times New Roman"/>
          <w:color w:val="000000" w:themeColor="text1"/>
          <w:shd w:val="clear" w:color="auto" w:fill="FFFFFF"/>
        </w:rPr>
      </w:pPr>
      <w:r w:rsidRPr="005C33DA">
        <w:rPr>
          <w:rFonts w:ascii="Times New Roman" w:hAnsi="Times New Roman" w:cs="Times New Roman"/>
          <w:b/>
          <w:color w:val="000000" w:themeColor="text1"/>
          <w:shd w:val="clear" w:color="auto" w:fill="FFFFFF"/>
        </w:rPr>
        <w:t xml:space="preserve">Организация – разработчик: </w:t>
      </w:r>
      <w:r w:rsidRPr="005C33DA">
        <w:rPr>
          <w:rFonts w:ascii="Times New Roman" w:hAnsi="Times New Roman" w:cs="Times New Roman"/>
          <w:color w:val="000000" w:themeColor="text1"/>
          <w:shd w:val="clear" w:color="auto" w:fill="FFFFFF"/>
        </w:rPr>
        <w:t xml:space="preserve">ООО "ОПТИСАЛТ", </w:t>
      </w:r>
    </w:p>
    <w:p w14:paraId="754B8299" w14:textId="77777777" w:rsidR="00D615DA" w:rsidRPr="005C33DA" w:rsidRDefault="00D615DA" w:rsidP="00D615DA">
      <w:pPr>
        <w:spacing w:after="0" w:line="240" w:lineRule="auto"/>
        <w:jc w:val="both"/>
        <w:rPr>
          <w:rFonts w:ascii="Times New Roman" w:hAnsi="Times New Roman" w:cs="Times New Roman"/>
          <w:color w:val="000000" w:themeColor="text1"/>
          <w:shd w:val="clear" w:color="auto" w:fill="FFFFFF"/>
        </w:rPr>
      </w:pPr>
      <w:r w:rsidRPr="005C33DA">
        <w:rPr>
          <w:rFonts w:ascii="Times New Roman" w:hAnsi="Times New Roman" w:cs="Times New Roman"/>
          <w:color w:val="000000" w:themeColor="text1"/>
          <w:shd w:val="clear" w:color="auto" w:fill="FFFFFF"/>
        </w:rPr>
        <w:t xml:space="preserve">127106, г. Москва, Алтуфьевское шоссе, д.27, РФ. </w:t>
      </w:r>
    </w:p>
    <w:p w14:paraId="6CDE1C3E" w14:textId="77777777" w:rsidR="00D615DA" w:rsidRPr="005C33DA" w:rsidRDefault="00D615DA" w:rsidP="00D615DA">
      <w:pPr>
        <w:spacing w:after="0" w:line="240" w:lineRule="auto"/>
        <w:jc w:val="both"/>
        <w:rPr>
          <w:rFonts w:ascii="Times New Roman" w:hAnsi="Times New Roman" w:cs="Times New Roman"/>
          <w:color w:val="000000" w:themeColor="text1"/>
          <w:spacing w:val="2"/>
        </w:rPr>
      </w:pPr>
      <w:r w:rsidRPr="005C33DA">
        <w:rPr>
          <w:rFonts w:ascii="Times New Roman" w:hAnsi="Times New Roman" w:cs="Times New Roman"/>
          <w:b/>
          <w:color w:val="000000" w:themeColor="text1"/>
          <w:shd w:val="clear" w:color="auto" w:fill="FFFFFF"/>
        </w:rPr>
        <w:t>Информационная линия тел</w:t>
      </w:r>
      <w:r w:rsidRPr="005C33DA">
        <w:rPr>
          <w:rFonts w:ascii="Times New Roman" w:hAnsi="Times New Roman" w:cs="Times New Roman"/>
          <w:color w:val="000000" w:themeColor="text1"/>
          <w:shd w:val="clear" w:color="auto" w:fill="FFFFFF"/>
        </w:rPr>
        <w:t>:</w:t>
      </w:r>
      <w:r w:rsidRPr="005C33DA">
        <w:rPr>
          <w:rFonts w:ascii="Times New Roman" w:hAnsi="Times New Roman" w:cs="Times New Roman"/>
          <w:b/>
          <w:color w:val="000000" w:themeColor="text1"/>
          <w:spacing w:val="2"/>
        </w:rPr>
        <w:t xml:space="preserve"> </w:t>
      </w:r>
      <w:r w:rsidRPr="005C33DA">
        <w:rPr>
          <w:rFonts w:ascii="Times New Roman" w:hAnsi="Times New Roman" w:cs="Times New Roman"/>
          <w:color w:val="000000" w:themeColor="text1"/>
          <w:spacing w:val="2"/>
        </w:rPr>
        <w:t xml:space="preserve">8(800)555-07-17. </w:t>
      </w:r>
    </w:p>
    <w:p w14:paraId="1FEE6FAF" w14:textId="77777777" w:rsidR="00D615DA" w:rsidRPr="005C33DA" w:rsidRDefault="00D615DA" w:rsidP="00D615DA">
      <w:pPr>
        <w:spacing w:after="0" w:line="240" w:lineRule="auto"/>
        <w:jc w:val="both"/>
        <w:rPr>
          <w:rFonts w:ascii="Times New Roman" w:hAnsi="Times New Roman" w:cs="Times New Roman"/>
          <w:color w:val="000000" w:themeColor="text1"/>
          <w:spacing w:val="2"/>
          <w:sz w:val="24"/>
          <w:szCs w:val="24"/>
        </w:rPr>
      </w:pPr>
      <w:r w:rsidRPr="005C33DA">
        <w:rPr>
          <w:rFonts w:ascii="Times New Roman" w:hAnsi="Times New Roman" w:cs="Times New Roman"/>
          <w:b/>
          <w:color w:val="000000" w:themeColor="text1"/>
          <w:spacing w:val="2"/>
          <w:sz w:val="24"/>
          <w:szCs w:val="24"/>
        </w:rPr>
        <w:t xml:space="preserve">Телефон для претензий от потребителей: </w:t>
      </w:r>
      <w:r w:rsidRPr="005C33DA">
        <w:rPr>
          <w:rFonts w:ascii="Times New Roman" w:hAnsi="Times New Roman" w:cs="Times New Roman"/>
          <w:color w:val="000000" w:themeColor="text1"/>
          <w:spacing w:val="2"/>
          <w:sz w:val="24"/>
          <w:szCs w:val="24"/>
        </w:rPr>
        <w:t xml:space="preserve">8(495)133-09-99. </w:t>
      </w:r>
    </w:p>
    <w:p w14:paraId="193F5B7A" w14:textId="77777777" w:rsidR="00D615DA" w:rsidRPr="005C33DA" w:rsidRDefault="00D615DA" w:rsidP="00D615DA">
      <w:pPr>
        <w:spacing w:after="0" w:line="240" w:lineRule="auto"/>
        <w:jc w:val="both"/>
        <w:rPr>
          <w:rFonts w:ascii="Times New Roman" w:hAnsi="Times New Roman" w:cs="Times New Roman"/>
          <w:color w:val="000000" w:themeColor="text1"/>
          <w:spacing w:val="2"/>
          <w:sz w:val="24"/>
          <w:szCs w:val="24"/>
        </w:rPr>
      </w:pPr>
      <w:r w:rsidRPr="005C33DA">
        <w:rPr>
          <w:rFonts w:ascii="Times New Roman" w:hAnsi="Times New Roman" w:cs="Times New Roman"/>
          <w:b/>
          <w:color w:val="000000" w:themeColor="text1"/>
          <w:spacing w:val="2"/>
          <w:sz w:val="24"/>
          <w:szCs w:val="24"/>
        </w:rPr>
        <w:t>Официальный сайт компании:</w:t>
      </w:r>
      <w:r w:rsidRPr="005C33DA">
        <w:rPr>
          <w:rFonts w:ascii="Times New Roman" w:hAnsi="Times New Roman" w:cs="Times New Roman"/>
          <w:color w:val="000000" w:themeColor="text1"/>
          <w:spacing w:val="2"/>
          <w:sz w:val="24"/>
          <w:szCs w:val="24"/>
        </w:rPr>
        <w:t xml:space="preserve"> </w:t>
      </w:r>
      <w:proofErr w:type="spellStart"/>
      <w:r w:rsidRPr="005C33DA">
        <w:rPr>
          <w:rFonts w:ascii="Times New Roman" w:hAnsi="Times New Roman" w:cs="Times New Roman"/>
          <w:color w:val="000000" w:themeColor="text1"/>
          <w:spacing w:val="2"/>
          <w:sz w:val="24"/>
          <w:szCs w:val="24"/>
          <w:lang w:val="en-US"/>
        </w:rPr>
        <w:t>Complexsw</w:t>
      </w:r>
      <w:proofErr w:type="spellEnd"/>
      <w:r w:rsidRPr="005C33DA">
        <w:rPr>
          <w:rFonts w:ascii="Times New Roman" w:hAnsi="Times New Roman" w:cs="Times New Roman"/>
          <w:color w:val="000000" w:themeColor="text1"/>
          <w:spacing w:val="2"/>
          <w:sz w:val="24"/>
          <w:szCs w:val="24"/>
        </w:rPr>
        <w:t>.</w:t>
      </w:r>
      <w:proofErr w:type="spellStart"/>
      <w:r w:rsidRPr="005C33DA">
        <w:rPr>
          <w:rFonts w:ascii="Times New Roman" w:hAnsi="Times New Roman" w:cs="Times New Roman"/>
          <w:color w:val="000000" w:themeColor="text1"/>
          <w:spacing w:val="2"/>
          <w:sz w:val="24"/>
          <w:szCs w:val="24"/>
          <w:lang w:val="en-US"/>
        </w:rPr>
        <w:t>ru</w:t>
      </w:r>
      <w:proofErr w:type="spellEnd"/>
      <w:r w:rsidRPr="005C33DA">
        <w:rPr>
          <w:rFonts w:ascii="Times New Roman" w:hAnsi="Times New Roman" w:cs="Times New Roman"/>
          <w:color w:val="000000" w:themeColor="text1"/>
          <w:spacing w:val="2"/>
          <w:sz w:val="24"/>
          <w:szCs w:val="24"/>
        </w:rPr>
        <w:t xml:space="preserve"> / </w:t>
      </w:r>
      <w:proofErr w:type="spellStart"/>
      <w:r w:rsidRPr="005C33DA">
        <w:rPr>
          <w:rFonts w:ascii="Times New Roman" w:hAnsi="Times New Roman" w:cs="Times New Roman"/>
          <w:color w:val="000000" w:themeColor="text1"/>
          <w:spacing w:val="2"/>
          <w:sz w:val="24"/>
          <w:szCs w:val="24"/>
          <w:lang w:val="en-US"/>
        </w:rPr>
        <w:t>Optisalt</w:t>
      </w:r>
      <w:proofErr w:type="spellEnd"/>
      <w:r w:rsidRPr="005C33DA">
        <w:rPr>
          <w:rFonts w:ascii="Times New Roman" w:hAnsi="Times New Roman" w:cs="Times New Roman"/>
          <w:color w:val="000000" w:themeColor="text1"/>
          <w:spacing w:val="2"/>
          <w:sz w:val="24"/>
          <w:szCs w:val="24"/>
        </w:rPr>
        <w:t>.</w:t>
      </w:r>
      <w:r w:rsidRPr="005C33DA">
        <w:rPr>
          <w:rFonts w:ascii="Times New Roman" w:hAnsi="Times New Roman" w:cs="Times New Roman"/>
          <w:color w:val="000000" w:themeColor="text1"/>
          <w:spacing w:val="2"/>
          <w:sz w:val="24"/>
          <w:szCs w:val="24"/>
          <w:lang w:val="en-US"/>
        </w:rPr>
        <w:t>SU</w:t>
      </w:r>
    </w:p>
    <w:p w14:paraId="2EA51510" w14:textId="77777777" w:rsidR="00D17226" w:rsidRPr="005C33DA" w:rsidRDefault="00D17226" w:rsidP="00D17226">
      <w:pPr>
        <w:spacing w:after="0" w:line="240" w:lineRule="auto"/>
        <w:jc w:val="both"/>
        <w:rPr>
          <w:rFonts w:ascii="Times New Roman" w:hAnsi="Times New Roman" w:cs="Times New Roman"/>
          <w:color w:val="000000" w:themeColor="text1"/>
          <w:spacing w:val="2"/>
          <w:sz w:val="24"/>
          <w:szCs w:val="24"/>
        </w:rPr>
      </w:pPr>
    </w:p>
    <w:p w14:paraId="0E25D411" w14:textId="77777777" w:rsidR="00181173" w:rsidRPr="005C33DA" w:rsidRDefault="00181173" w:rsidP="00D17226">
      <w:pPr>
        <w:spacing w:after="0"/>
        <w:rPr>
          <w:rFonts w:ascii="Times New Roman" w:hAnsi="Times New Roman" w:cs="Times New Roman"/>
          <w:b/>
          <w:color w:val="000000" w:themeColor="text1"/>
          <w:sz w:val="24"/>
          <w:szCs w:val="24"/>
        </w:rPr>
      </w:pPr>
    </w:p>
    <w:p w14:paraId="5C454E11" w14:textId="77777777" w:rsidR="00C35AD0" w:rsidRPr="005C33DA" w:rsidRDefault="00C35AD0" w:rsidP="007575AC">
      <w:pPr>
        <w:spacing w:after="120" w:line="220" w:lineRule="exact"/>
        <w:jc w:val="center"/>
        <w:rPr>
          <w:rFonts w:ascii="Times New Roman" w:hAnsi="Times New Roman" w:cs="Times New Roman"/>
          <w:b/>
          <w:color w:val="000000" w:themeColor="text1"/>
          <w:sz w:val="21"/>
          <w:szCs w:val="21"/>
        </w:rPr>
      </w:pPr>
    </w:p>
    <w:p w14:paraId="69D0BD5C" w14:textId="77777777" w:rsidR="0021336C" w:rsidRPr="005C33DA" w:rsidRDefault="0021336C" w:rsidP="007575AC">
      <w:pPr>
        <w:spacing w:after="120" w:line="220" w:lineRule="exact"/>
        <w:jc w:val="center"/>
        <w:rPr>
          <w:rFonts w:ascii="Times New Roman" w:hAnsi="Times New Roman" w:cs="Times New Roman"/>
          <w:b/>
          <w:color w:val="000000" w:themeColor="text1"/>
          <w:sz w:val="21"/>
          <w:szCs w:val="21"/>
        </w:rPr>
      </w:pPr>
      <w:r w:rsidRPr="005C33DA">
        <w:rPr>
          <w:rFonts w:ascii="Times New Roman" w:hAnsi="Times New Roman" w:cs="Times New Roman"/>
          <w:b/>
          <w:color w:val="000000" w:themeColor="text1"/>
          <w:sz w:val="21"/>
          <w:szCs w:val="21"/>
        </w:rPr>
        <w:t>Дополнительная информация</w:t>
      </w:r>
    </w:p>
    <w:p w14:paraId="07FD74CD" w14:textId="77777777" w:rsidR="0021336C" w:rsidRPr="005C33DA" w:rsidRDefault="0021336C" w:rsidP="007575AC">
      <w:pPr>
        <w:spacing w:after="120" w:line="220" w:lineRule="exact"/>
        <w:jc w:val="center"/>
        <w:rPr>
          <w:rFonts w:ascii="Times New Roman" w:hAnsi="Times New Roman" w:cs="Times New Roman"/>
          <w:b/>
          <w:color w:val="000000" w:themeColor="text1"/>
          <w:sz w:val="21"/>
          <w:szCs w:val="21"/>
        </w:rPr>
      </w:pPr>
      <w:r w:rsidRPr="005C33DA">
        <w:rPr>
          <w:rFonts w:ascii="Times New Roman" w:hAnsi="Times New Roman" w:cs="Times New Roman"/>
          <w:b/>
          <w:color w:val="000000" w:themeColor="text1"/>
          <w:sz w:val="21"/>
          <w:szCs w:val="21"/>
        </w:rPr>
        <w:t xml:space="preserve">(характеристика отдельных компонентов </w:t>
      </w:r>
      <w:r w:rsidRPr="005C33DA">
        <w:rPr>
          <w:rFonts w:ascii="Times New Roman" w:hAnsi="Times New Roman" w:cs="Times New Roman"/>
          <w:b/>
          <w:bCs/>
          <w:color w:val="000000" w:themeColor="text1"/>
          <w:sz w:val="21"/>
          <w:szCs w:val="21"/>
          <w:shd w:val="clear" w:color="auto" w:fill="FFFFFF"/>
        </w:rPr>
        <w:t>" УРОЛЕНИТ + ")</w:t>
      </w:r>
    </w:p>
    <w:p w14:paraId="2176920C" w14:textId="77777777" w:rsidR="0021336C" w:rsidRPr="005C33DA" w:rsidRDefault="0021336C" w:rsidP="007575AC">
      <w:pPr>
        <w:spacing w:after="0" w:line="220" w:lineRule="exact"/>
        <w:jc w:val="both"/>
        <w:rPr>
          <w:rFonts w:ascii="Times New Roman" w:hAnsi="Times New Roman" w:cs="Times New Roman"/>
          <w:bCs/>
          <w:color w:val="000000" w:themeColor="text1"/>
          <w:spacing w:val="2"/>
          <w:sz w:val="21"/>
          <w:szCs w:val="21"/>
        </w:rPr>
      </w:pPr>
      <w:r w:rsidRPr="005C33DA">
        <w:rPr>
          <w:rFonts w:ascii="Times New Roman" w:hAnsi="Times New Roman" w:cs="Times New Roman"/>
          <w:b/>
          <w:bCs/>
          <w:color w:val="000000" w:themeColor="text1"/>
          <w:sz w:val="21"/>
          <w:szCs w:val="21"/>
        </w:rPr>
        <w:t>Кора осины обыкновенной</w:t>
      </w:r>
      <w:r w:rsidR="002D72F9" w:rsidRPr="005C33DA">
        <w:rPr>
          <w:rFonts w:ascii="Times New Roman" w:hAnsi="Times New Roman" w:cs="Times New Roman"/>
          <w:b/>
          <w:bCs/>
          <w:color w:val="000000" w:themeColor="text1"/>
          <w:sz w:val="21"/>
          <w:szCs w:val="21"/>
        </w:rPr>
        <w:t xml:space="preserve"> </w:t>
      </w:r>
      <w:r w:rsidRPr="005C33DA">
        <w:rPr>
          <w:rFonts w:ascii="Times New Roman" w:hAnsi="Times New Roman" w:cs="Times New Roman"/>
          <w:color w:val="000000" w:themeColor="text1"/>
          <w:sz w:val="21"/>
          <w:szCs w:val="21"/>
        </w:rPr>
        <w:t>обладает противовоспалительным, противомикробным и противопаразитарным действием. Относится к природным антиоксидантам, предотвращает</w:t>
      </w:r>
      <w:r w:rsidRPr="005C33DA">
        <w:rPr>
          <w:rFonts w:ascii="Times New Roman" w:hAnsi="Times New Roman" w:cs="Times New Roman"/>
          <w:bCs/>
          <w:color w:val="000000" w:themeColor="text1"/>
          <w:spacing w:val="2"/>
          <w:sz w:val="21"/>
          <w:szCs w:val="21"/>
        </w:rPr>
        <w:t xml:space="preserve"> развитие патологических процессов в простате и</w:t>
      </w:r>
      <w:r w:rsidRPr="005C33DA">
        <w:rPr>
          <w:rFonts w:ascii="Times New Roman" w:hAnsi="Times New Roman" w:cs="Times New Roman"/>
          <w:color w:val="000000" w:themeColor="text1"/>
          <w:sz w:val="21"/>
          <w:szCs w:val="21"/>
          <w:shd w:val="clear" w:color="auto" w:fill="FFFFFF"/>
        </w:rPr>
        <w:t xml:space="preserve"> </w:t>
      </w:r>
      <w:r w:rsidRPr="005C33DA">
        <w:rPr>
          <w:rFonts w:ascii="Times New Roman" w:hAnsi="Times New Roman" w:cs="Times New Roman"/>
          <w:bCs/>
          <w:color w:val="000000" w:themeColor="text1"/>
          <w:spacing w:val="2"/>
          <w:sz w:val="21"/>
          <w:szCs w:val="21"/>
        </w:rPr>
        <w:t>воспалительных процессов органов мочевыводящ</w:t>
      </w:r>
      <w:r w:rsidR="002D72F9" w:rsidRPr="005C33DA">
        <w:rPr>
          <w:rFonts w:ascii="Times New Roman" w:hAnsi="Times New Roman" w:cs="Times New Roman"/>
          <w:bCs/>
          <w:color w:val="000000" w:themeColor="text1"/>
          <w:spacing w:val="2"/>
          <w:sz w:val="21"/>
          <w:szCs w:val="21"/>
        </w:rPr>
        <w:t>ей системы. При цистите, нефрите, уретрите</w:t>
      </w:r>
      <w:r w:rsidRPr="005C33DA">
        <w:rPr>
          <w:rFonts w:ascii="Times New Roman" w:hAnsi="Times New Roman" w:cs="Times New Roman"/>
          <w:bCs/>
          <w:color w:val="000000" w:themeColor="text1"/>
          <w:spacing w:val="2"/>
          <w:sz w:val="21"/>
          <w:szCs w:val="21"/>
        </w:rPr>
        <w:t xml:space="preserve"> </w:t>
      </w:r>
      <w:r w:rsidRPr="005C33DA">
        <w:rPr>
          <w:rFonts w:ascii="Times New Roman" w:hAnsi="Times New Roman" w:cs="Times New Roman"/>
          <w:color w:val="000000" w:themeColor="text1"/>
          <w:sz w:val="21"/>
          <w:szCs w:val="21"/>
        </w:rPr>
        <w:t xml:space="preserve">способствует улучшению функций мочевыделительной системы, улучшает </w:t>
      </w:r>
      <w:r w:rsidRPr="005C33DA">
        <w:rPr>
          <w:rFonts w:ascii="Times New Roman" w:hAnsi="Times New Roman" w:cs="Times New Roman"/>
          <w:bCs/>
          <w:color w:val="000000" w:themeColor="text1"/>
          <w:spacing w:val="2"/>
          <w:sz w:val="21"/>
          <w:szCs w:val="21"/>
        </w:rPr>
        <w:t xml:space="preserve">кровообращение в области малого таза.  </w:t>
      </w:r>
    </w:p>
    <w:p w14:paraId="5CCDAB54" w14:textId="77777777" w:rsidR="009A3DDA" w:rsidRPr="005C33DA" w:rsidRDefault="0021336C" w:rsidP="0021336C">
      <w:pPr>
        <w:spacing w:after="0" w:line="220" w:lineRule="exact"/>
        <w:jc w:val="both"/>
        <w:rPr>
          <w:rFonts w:ascii="Times New Roman" w:hAnsi="Times New Roman" w:cs="Times New Roman"/>
          <w:color w:val="000000" w:themeColor="text1"/>
          <w:sz w:val="21"/>
          <w:szCs w:val="21"/>
        </w:rPr>
      </w:pPr>
      <w:r w:rsidRPr="005C33DA">
        <w:rPr>
          <w:rFonts w:ascii="Times New Roman" w:hAnsi="Times New Roman" w:cs="Times New Roman"/>
          <w:b/>
          <w:bCs/>
          <w:color w:val="000000" w:themeColor="text1"/>
          <w:sz w:val="21"/>
          <w:szCs w:val="21"/>
        </w:rPr>
        <w:t xml:space="preserve">Экстракт плодов пальмы сабаль - </w:t>
      </w:r>
      <w:r w:rsidRPr="005C33DA">
        <w:rPr>
          <w:rFonts w:ascii="Times New Roman" w:hAnsi="Times New Roman" w:cs="Times New Roman"/>
          <w:color w:val="000000" w:themeColor="text1"/>
          <w:sz w:val="21"/>
          <w:szCs w:val="21"/>
        </w:rPr>
        <w:t xml:space="preserve">обладает </w:t>
      </w:r>
      <w:proofErr w:type="spellStart"/>
      <w:r w:rsidRPr="005C33DA">
        <w:rPr>
          <w:rFonts w:ascii="Times New Roman" w:hAnsi="Times New Roman" w:cs="Times New Roman"/>
          <w:color w:val="000000" w:themeColor="text1"/>
          <w:sz w:val="21"/>
          <w:szCs w:val="21"/>
        </w:rPr>
        <w:t>противоотёчным</w:t>
      </w:r>
      <w:proofErr w:type="spellEnd"/>
      <w:r w:rsidRPr="005C33DA">
        <w:rPr>
          <w:rFonts w:ascii="Times New Roman" w:hAnsi="Times New Roman" w:cs="Times New Roman"/>
          <w:color w:val="000000" w:themeColor="text1"/>
          <w:sz w:val="21"/>
          <w:szCs w:val="21"/>
        </w:rPr>
        <w:t>, противовоспалительным и андрогенным свойствами.</w:t>
      </w:r>
      <w:r w:rsidRPr="005C33DA">
        <w:rPr>
          <w:rFonts w:ascii="Times New Roman" w:hAnsi="Times New Roman" w:cs="Times New Roman"/>
          <w:b/>
          <w:color w:val="000000" w:themeColor="text1"/>
          <w:sz w:val="21"/>
          <w:szCs w:val="21"/>
        </w:rPr>
        <w:t xml:space="preserve"> </w:t>
      </w:r>
      <w:r w:rsidRPr="005C33DA">
        <w:rPr>
          <w:rFonts w:ascii="Times New Roman" w:hAnsi="Times New Roman" w:cs="Times New Roman"/>
          <w:color w:val="000000" w:themeColor="text1"/>
          <w:sz w:val="21"/>
          <w:szCs w:val="21"/>
        </w:rPr>
        <w:t xml:space="preserve">Способствует преобразованию тестостерона в </w:t>
      </w:r>
      <w:proofErr w:type="spellStart"/>
      <w:r w:rsidRPr="005C33DA">
        <w:rPr>
          <w:rFonts w:ascii="Times New Roman" w:hAnsi="Times New Roman" w:cs="Times New Roman"/>
          <w:color w:val="000000" w:themeColor="text1"/>
          <w:sz w:val="21"/>
          <w:szCs w:val="21"/>
        </w:rPr>
        <w:t>дигидротестостерон</w:t>
      </w:r>
      <w:proofErr w:type="spellEnd"/>
      <w:r w:rsidRPr="005C33DA">
        <w:rPr>
          <w:rFonts w:ascii="Times New Roman" w:hAnsi="Times New Roman" w:cs="Times New Roman"/>
          <w:color w:val="000000" w:themeColor="text1"/>
          <w:sz w:val="21"/>
          <w:szCs w:val="21"/>
        </w:rPr>
        <w:t>, устраняя причину развития гиперплазии предстательной железы.</w:t>
      </w:r>
    </w:p>
    <w:p w14:paraId="59328E9B" w14:textId="77777777" w:rsidR="0021336C" w:rsidRPr="005C33DA" w:rsidRDefault="0021336C" w:rsidP="0021336C">
      <w:pPr>
        <w:spacing w:after="0" w:line="220" w:lineRule="exact"/>
        <w:jc w:val="both"/>
        <w:rPr>
          <w:rFonts w:ascii="Times New Roman" w:hAnsi="Times New Roman" w:cs="Times New Roman"/>
          <w:color w:val="000000" w:themeColor="text1"/>
          <w:sz w:val="21"/>
          <w:szCs w:val="21"/>
        </w:rPr>
      </w:pPr>
      <w:r w:rsidRPr="005C33DA">
        <w:rPr>
          <w:rFonts w:ascii="Times New Roman" w:hAnsi="Times New Roman" w:cs="Times New Roman"/>
          <w:b/>
          <w:bCs/>
          <w:color w:val="000000" w:themeColor="text1"/>
          <w:sz w:val="21"/>
          <w:szCs w:val="21"/>
        </w:rPr>
        <w:t xml:space="preserve">Экстракт корней крапивы двудомной </w:t>
      </w:r>
      <w:r w:rsidRPr="005C33DA">
        <w:rPr>
          <w:rFonts w:ascii="Times New Roman" w:hAnsi="Times New Roman" w:cs="Times New Roman"/>
          <w:bCs/>
          <w:color w:val="000000" w:themeColor="text1"/>
          <w:sz w:val="21"/>
          <w:szCs w:val="21"/>
        </w:rPr>
        <w:t>обладает антиоксидантным и бактерицидным действием. Способствует регенерации тканей, коррекции метаболических нарушений и обмена липопротеидов. Применяется</w:t>
      </w:r>
      <w:r w:rsidRPr="005C33DA">
        <w:rPr>
          <w:rFonts w:ascii="Times New Roman" w:hAnsi="Times New Roman" w:cs="Times New Roman"/>
          <w:color w:val="000000" w:themeColor="text1"/>
          <w:sz w:val="21"/>
          <w:szCs w:val="21"/>
          <w:shd w:val="clear" w:color="auto" w:fill="FFFFFF"/>
        </w:rPr>
        <w:t xml:space="preserve"> </w:t>
      </w:r>
      <w:r w:rsidRPr="005C33DA">
        <w:rPr>
          <w:rFonts w:ascii="Times New Roman" w:hAnsi="Times New Roman" w:cs="Times New Roman"/>
          <w:bCs/>
          <w:color w:val="000000" w:themeColor="text1"/>
          <w:sz w:val="21"/>
          <w:szCs w:val="21"/>
        </w:rPr>
        <w:t>в качестве кровоостанавливающего средства при маточных, желудочно-кишечных, геморроидальных кровотечениях</w:t>
      </w:r>
      <w:r w:rsidRPr="005C33DA">
        <w:rPr>
          <w:rFonts w:ascii="Times New Roman" w:hAnsi="Times New Roman" w:cs="Times New Roman"/>
          <w:color w:val="000000" w:themeColor="text1"/>
          <w:sz w:val="21"/>
          <w:szCs w:val="21"/>
        </w:rPr>
        <w:t>.</w:t>
      </w:r>
    </w:p>
    <w:p w14:paraId="0395A907" w14:textId="77777777" w:rsidR="0021336C" w:rsidRPr="005C33DA" w:rsidRDefault="0021336C" w:rsidP="0021336C">
      <w:pPr>
        <w:spacing w:after="0" w:line="220" w:lineRule="exact"/>
        <w:jc w:val="both"/>
        <w:rPr>
          <w:rFonts w:ascii="Times New Roman" w:hAnsi="Times New Roman" w:cs="Times New Roman"/>
          <w:color w:val="000000" w:themeColor="text1"/>
          <w:sz w:val="21"/>
          <w:szCs w:val="21"/>
        </w:rPr>
      </w:pPr>
      <w:r w:rsidRPr="005C33DA">
        <w:rPr>
          <w:rFonts w:ascii="Times New Roman" w:hAnsi="Times New Roman" w:cs="Times New Roman"/>
          <w:b/>
          <w:bCs/>
          <w:color w:val="000000" w:themeColor="text1"/>
          <w:sz w:val="21"/>
          <w:szCs w:val="21"/>
        </w:rPr>
        <w:t xml:space="preserve">Экстракт листьев бадана </w:t>
      </w:r>
      <w:r w:rsidR="00107BB6" w:rsidRPr="005C33DA">
        <w:rPr>
          <w:rFonts w:ascii="Times New Roman" w:hAnsi="Times New Roman" w:cs="Times New Roman"/>
          <w:b/>
          <w:color w:val="000000" w:themeColor="text1"/>
          <w:sz w:val="21"/>
          <w:szCs w:val="21"/>
        </w:rPr>
        <w:t>толстолистного</w:t>
      </w:r>
      <w:r w:rsidR="00107BB6" w:rsidRPr="005C33DA">
        <w:rPr>
          <w:rFonts w:ascii="Times New Roman" w:hAnsi="Times New Roman" w:cs="Times New Roman"/>
          <w:color w:val="000000" w:themeColor="text1"/>
          <w:sz w:val="21"/>
          <w:szCs w:val="21"/>
        </w:rPr>
        <w:t xml:space="preserve"> </w:t>
      </w:r>
      <w:r w:rsidRPr="005C33DA">
        <w:rPr>
          <w:rFonts w:ascii="Times New Roman" w:hAnsi="Times New Roman" w:cs="Times New Roman"/>
          <w:bCs/>
          <w:color w:val="000000" w:themeColor="text1"/>
          <w:sz w:val="21"/>
          <w:szCs w:val="21"/>
        </w:rPr>
        <w:t xml:space="preserve">обладает   </w:t>
      </w:r>
      <w:proofErr w:type="spellStart"/>
      <w:r w:rsidRPr="005C33DA">
        <w:rPr>
          <w:rFonts w:ascii="Times New Roman" w:hAnsi="Times New Roman" w:cs="Times New Roman"/>
          <w:bCs/>
          <w:color w:val="000000" w:themeColor="text1"/>
          <w:sz w:val="21"/>
          <w:szCs w:val="21"/>
        </w:rPr>
        <w:t>адаптогенным</w:t>
      </w:r>
      <w:proofErr w:type="spellEnd"/>
      <w:r w:rsidRPr="005C33DA">
        <w:rPr>
          <w:rFonts w:ascii="Times New Roman" w:hAnsi="Times New Roman" w:cs="Times New Roman"/>
          <w:bCs/>
          <w:color w:val="000000" w:themeColor="text1"/>
          <w:sz w:val="21"/>
          <w:szCs w:val="21"/>
        </w:rPr>
        <w:t xml:space="preserve">, антистрессовым,  </w:t>
      </w:r>
      <w:proofErr w:type="spellStart"/>
      <w:r w:rsidRPr="005C33DA">
        <w:rPr>
          <w:rFonts w:ascii="Times New Roman" w:hAnsi="Times New Roman" w:cs="Times New Roman"/>
          <w:bCs/>
          <w:color w:val="000000" w:themeColor="text1"/>
          <w:sz w:val="21"/>
          <w:szCs w:val="21"/>
        </w:rPr>
        <w:t>капилляроукрепляющим</w:t>
      </w:r>
      <w:proofErr w:type="spellEnd"/>
      <w:r w:rsidRPr="005C33DA">
        <w:rPr>
          <w:rFonts w:ascii="Times New Roman" w:hAnsi="Times New Roman" w:cs="Times New Roman"/>
          <w:bCs/>
          <w:color w:val="000000" w:themeColor="text1"/>
          <w:sz w:val="21"/>
          <w:szCs w:val="21"/>
        </w:rPr>
        <w:t>, иммуномодулирующим, жаропонижающим, противоопухолевым действием.</w:t>
      </w:r>
      <w:r w:rsidRPr="005C33DA">
        <w:rPr>
          <w:rFonts w:ascii="Times New Roman" w:hAnsi="Times New Roman" w:cs="Times New Roman"/>
          <w:b/>
          <w:bCs/>
          <w:color w:val="000000" w:themeColor="text1"/>
          <w:sz w:val="21"/>
          <w:szCs w:val="21"/>
        </w:rPr>
        <w:t xml:space="preserve"> </w:t>
      </w:r>
      <w:r w:rsidRPr="005C33DA">
        <w:rPr>
          <w:rFonts w:ascii="Times New Roman" w:hAnsi="Times New Roman" w:cs="Times New Roman"/>
          <w:color w:val="000000" w:themeColor="text1"/>
          <w:sz w:val="21"/>
          <w:szCs w:val="21"/>
        </w:rPr>
        <w:t>Высокое содержание арбутина – мощного природного антисептика, позволяет применять его при лечении острых и хронических заболеваний мочеполовой системы: уменьшает отёки, выводит соли, предупреждает образование камней и песка в почках.</w:t>
      </w:r>
    </w:p>
    <w:p w14:paraId="1F82276B" w14:textId="77777777" w:rsidR="0021336C" w:rsidRPr="005C33DA" w:rsidRDefault="0021336C" w:rsidP="0021336C">
      <w:pPr>
        <w:spacing w:after="0" w:line="220" w:lineRule="exact"/>
        <w:jc w:val="both"/>
        <w:rPr>
          <w:rFonts w:ascii="Times New Roman" w:hAnsi="Times New Roman" w:cs="Times New Roman"/>
          <w:color w:val="000000" w:themeColor="text1"/>
          <w:sz w:val="21"/>
          <w:szCs w:val="21"/>
        </w:rPr>
      </w:pPr>
      <w:r w:rsidRPr="005C33DA">
        <w:rPr>
          <w:rFonts w:ascii="Times New Roman" w:hAnsi="Times New Roman" w:cs="Times New Roman"/>
          <w:b/>
          <w:bCs/>
          <w:color w:val="000000" w:themeColor="text1"/>
          <w:sz w:val="21"/>
          <w:szCs w:val="21"/>
        </w:rPr>
        <w:t>Экстракт листьев лещины обыкновенной</w:t>
      </w:r>
      <w:r w:rsidRPr="005C33DA">
        <w:rPr>
          <w:rFonts w:ascii="Times New Roman" w:hAnsi="Times New Roman" w:cs="Times New Roman"/>
          <w:bCs/>
          <w:color w:val="000000" w:themeColor="text1"/>
          <w:sz w:val="21"/>
          <w:szCs w:val="21"/>
        </w:rPr>
        <w:t xml:space="preserve"> о</w:t>
      </w:r>
      <w:r w:rsidRPr="005C33DA">
        <w:rPr>
          <w:rFonts w:ascii="Times New Roman" w:hAnsi="Times New Roman" w:cs="Times New Roman"/>
          <w:color w:val="000000" w:themeColor="text1"/>
          <w:sz w:val="21"/>
          <w:szCs w:val="21"/>
        </w:rPr>
        <w:t xml:space="preserve">бладает противовоспалительным, ранозаживляющим, </w:t>
      </w:r>
      <w:proofErr w:type="spellStart"/>
      <w:r w:rsidRPr="005C33DA">
        <w:rPr>
          <w:rFonts w:ascii="Times New Roman" w:hAnsi="Times New Roman" w:cs="Times New Roman"/>
          <w:color w:val="000000" w:themeColor="text1"/>
          <w:sz w:val="21"/>
          <w:szCs w:val="21"/>
        </w:rPr>
        <w:t>противоотёчным</w:t>
      </w:r>
      <w:proofErr w:type="spellEnd"/>
      <w:r w:rsidRPr="005C33DA">
        <w:rPr>
          <w:rFonts w:ascii="Times New Roman" w:hAnsi="Times New Roman" w:cs="Times New Roman"/>
          <w:color w:val="000000" w:themeColor="text1"/>
          <w:sz w:val="21"/>
          <w:szCs w:val="21"/>
        </w:rPr>
        <w:t xml:space="preserve"> действием. Повышает резистентность к инфекциям; способствует выведению песка и неорганических конкрементов из почек.</w:t>
      </w:r>
    </w:p>
    <w:p w14:paraId="5F2EFE59" w14:textId="77777777" w:rsidR="00F5008E" w:rsidRPr="005C33DA" w:rsidRDefault="00F5008E" w:rsidP="00F5008E">
      <w:pPr>
        <w:pStyle w:val="a4"/>
        <w:spacing w:line="220" w:lineRule="exact"/>
        <w:jc w:val="both"/>
        <w:rPr>
          <w:rFonts w:ascii="Times New Roman" w:hAnsi="Times New Roman"/>
          <w:color w:val="000000" w:themeColor="text1"/>
          <w:sz w:val="21"/>
          <w:szCs w:val="21"/>
        </w:rPr>
      </w:pPr>
      <w:r w:rsidRPr="005C33DA">
        <w:rPr>
          <w:rFonts w:ascii="Times New Roman" w:hAnsi="Times New Roman"/>
          <w:b/>
          <w:bCs/>
          <w:color w:val="000000" w:themeColor="text1"/>
          <w:sz w:val="21"/>
          <w:szCs w:val="21"/>
          <w:shd w:val="clear" w:color="auto" w:fill="FFFFFF"/>
        </w:rPr>
        <w:t>Экстракт</w:t>
      </w:r>
      <w:r w:rsidRPr="005C33DA">
        <w:rPr>
          <w:rFonts w:ascii="Times New Roman" w:hAnsi="Times New Roman"/>
          <w:color w:val="000000" w:themeColor="text1"/>
          <w:sz w:val="21"/>
          <w:szCs w:val="21"/>
          <w:shd w:val="clear" w:color="auto" w:fill="FFFFFF"/>
        </w:rPr>
        <w:t> </w:t>
      </w:r>
      <w:r w:rsidRPr="005C33DA">
        <w:rPr>
          <w:rFonts w:ascii="Times New Roman" w:hAnsi="Times New Roman"/>
          <w:b/>
          <w:bCs/>
          <w:color w:val="000000" w:themeColor="text1"/>
          <w:sz w:val="21"/>
          <w:szCs w:val="21"/>
          <w:shd w:val="clear" w:color="auto" w:fill="FFFFFF"/>
        </w:rPr>
        <w:t>листьев</w:t>
      </w:r>
      <w:r w:rsidRPr="005C33DA">
        <w:rPr>
          <w:rFonts w:ascii="Times New Roman" w:hAnsi="Times New Roman"/>
          <w:color w:val="000000" w:themeColor="text1"/>
          <w:sz w:val="21"/>
          <w:szCs w:val="21"/>
          <w:shd w:val="clear" w:color="auto" w:fill="FFFFFF"/>
        </w:rPr>
        <w:t> </w:t>
      </w:r>
      <w:r w:rsidRPr="005C33DA">
        <w:rPr>
          <w:rFonts w:ascii="Times New Roman" w:hAnsi="Times New Roman"/>
          <w:b/>
          <w:bCs/>
          <w:color w:val="000000" w:themeColor="text1"/>
          <w:sz w:val="21"/>
          <w:szCs w:val="21"/>
          <w:shd w:val="clear" w:color="auto" w:fill="FFFFFF"/>
        </w:rPr>
        <w:t>манго</w:t>
      </w:r>
      <w:r w:rsidRPr="005C33DA">
        <w:rPr>
          <w:rFonts w:ascii="Times New Roman" w:hAnsi="Times New Roman"/>
          <w:color w:val="000000" w:themeColor="text1"/>
          <w:sz w:val="21"/>
          <w:szCs w:val="21"/>
          <w:shd w:val="clear" w:color="auto" w:fill="FFFFFF"/>
        </w:rPr>
        <w:t xml:space="preserve"> богат биоактивными полифенолами, обладает противовоспалительными свойствами.</w:t>
      </w:r>
    </w:p>
    <w:p w14:paraId="28E08B4D" w14:textId="77777777" w:rsidR="00511601" w:rsidRPr="005C33DA" w:rsidRDefault="00511601" w:rsidP="00511601">
      <w:pPr>
        <w:spacing w:after="0" w:line="220" w:lineRule="exact"/>
        <w:jc w:val="both"/>
        <w:rPr>
          <w:rFonts w:ascii="Times New Roman" w:hAnsi="Times New Roman" w:cs="Times New Roman"/>
          <w:color w:val="000000" w:themeColor="text1"/>
          <w:sz w:val="21"/>
          <w:szCs w:val="21"/>
        </w:rPr>
      </w:pPr>
      <w:r w:rsidRPr="005C33DA">
        <w:rPr>
          <w:rFonts w:ascii="Times New Roman" w:hAnsi="Times New Roman" w:cs="Times New Roman"/>
          <w:b/>
          <w:bCs/>
          <w:color w:val="000000" w:themeColor="text1"/>
          <w:sz w:val="21"/>
          <w:szCs w:val="21"/>
        </w:rPr>
        <w:t xml:space="preserve">Трава хвоща полевого </w:t>
      </w:r>
      <w:r w:rsidRPr="005C33DA">
        <w:rPr>
          <w:rFonts w:ascii="Times New Roman" w:hAnsi="Times New Roman" w:cs="Times New Roman"/>
          <w:bCs/>
          <w:color w:val="000000" w:themeColor="text1"/>
          <w:sz w:val="21"/>
          <w:szCs w:val="21"/>
        </w:rPr>
        <w:t>о</w:t>
      </w:r>
      <w:r w:rsidRPr="005C33DA">
        <w:rPr>
          <w:rFonts w:ascii="Times New Roman" w:hAnsi="Times New Roman" w:cs="Times New Roman"/>
          <w:color w:val="000000" w:themeColor="text1"/>
          <w:sz w:val="21"/>
          <w:szCs w:val="21"/>
        </w:rPr>
        <w:t xml:space="preserve">бладает диуретическим, противовоспалительным, </w:t>
      </w:r>
      <w:r w:rsidRPr="005C33DA">
        <w:rPr>
          <w:rFonts w:ascii="Times New Roman" w:hAnsi="Times New Roman" w:cs="Times New Roman"/>
          <w:color w:val="000000" w:themeColor="text1"/>
          <w:sz w:val="23"/>
          <w:szCs w:val="23"/>
        </w:rPr>
        <w:t>действием.</w:t>
      </w:r>
      <w:r w:rsidRPr="005C33DA">
        <w:rPr>
          <w:rFonts w:ascii="Times New Roman" w:hAnsi="Times New Roman" w:cs="Times New Roman"/>
          <w:iCs/>
          <w:color w:val="000000" w:themeColor="text1"/>
          <w:sz w:val="21"/>
          <w:szCs w:val="21"/>
        </w:rPr>
        <w:t xml:space="preserve"> Показан при о</w:t>
      </w:r>
      <w:r w:rsidRPr="005C33DA">
        <w:rPr>
          <w:rFonts w:ascii="Times New Roman" w:hAnsi="Times New Roman" w:cs="Times New Roman"/>
          <w:color w:val="000000" w:themeColor="text1"/>
          <w:sz w:val="21"/>
          <w:szCs w:val="21"/>
        </w:rPr>
        <w:t xml:space="preserve">тёчном синдроме различного генеза; цистите, уретрите. </w:t>
      </w:r>
    </w:p>
    <w:p w14:paraId="494CE330" w14:textId="77777777" w:rsidR="0021336C" w:rsidRPr="005C33DA" w:rsidRDefault="002D72F9" w:rsidP="0021336C">
      <w:pPr>
        <w:spacing w:after="0" w:line="220" w:lineRule="exact"/>
        <w:jc w:val="both"/>
        <w:rPr>
          <w:rFonts w:ascii="Times New Roman" w:hAnsi="Times New Roman" w:cs="Times New Roman"/>
          <w:bCs/>
          <w:color w:val="000000" w:themeColor="text1"/>
          <w:sz w:val="21"/>
          <w:szCs w:val="21"/>
        </w:rPr>
      </w:pPr>
      <w:r w:rsidRPr="005C33DA">
        <w:rPr>
          <w:rFonts w:ascii="Times New Roman" w:hAnsi="Times New Roman" w:cs="Times New Roman"/>
          <w:b/>
          <w:bCs/>
          <w:color w:val="000000" w:themeColor="text1"/>
          <w:sz w:val="21"/>
          <w:szCs w:val="21"/>
        </w:rPr>
        <w:t xml:space="preserve">Трава сурепки обыкновенной </w:t>
      </w:r>
      <w:r w:rsidR="0021336C" w:rsidRPr="005C33DA">
        <w:rPr>
          <w:rFonts w:ascii="Times New Roman" w:hAnsi="Times New Roman" w:cs="Times New Roman"/>
          <w:color w:val="000000" w:themeColor="text1"/>
          <w:sz w:val="21"/>
          <w:szCs w:val="21"/>
          <w:shd w:val="clear" w:color="auto" w:fill="FFFFFF"/>
        </w:rPr>
        <w:t>о</w:t>
      </w:r>
      <w:r w:rsidR="0021336C" w:rsidRPr="005C33DA">
        <w:rPr>
          <w:rFonts w:ascii="Times New Roman" w:hAnsi="Times New Roman" w:cs="Times New Roman"/>
          <w:bCs/>
          <w:color w:val="000000" w:themeColor="text1"/>
          <w:sz w:val="21"/>
          <w:szCs w:val="21"/>
        </w:rPr>
        <w:t>казывает тонизирующее, антисептическое, бактерицидное</w:t>
      </w:r>
      <w:r w:rsidR="0021336C" w:rsidRPr="005C33DA">
        <w:rPr>
          <w:rFonts w:ascii="Times New Roman" w:hAnsi="Times New Roman" w:cs="Times New Roman"/>
          <w:color w:val="000000" w:themeColor="text1"/>
          <w:sz w:val="21"/>
          <w:szCs w:val="21"/>
        </w:rPr>
        <w:t xml:space="preserve"> </w:t>
      </w:r>
      <w:r w:rsidR="0021336C" w:rsidRPr="005C33DA">
        <w:rPr>
          <w:rFonts w:ascii="Times New Roman" w:hAnsi="Times New Roman" w:cs="Times New Roman"/>
          <w:bCs/>
          <w:color w:val="000000" w:themeColor="text1"/>
          <w:sz w:val="21"/>
          <w:szCs w:val="21"/>
        </w:rPr>
        <w:t>и мочегонное действие. Нормализует приток крови к половым органам, устраняет отёки половых органов, способствует нормализации сперматогенеза</w:t>
      </w:r>
      <w:r w:rsidR="0021336C" w:rsidRPr="005C33DA">
        <w:rPr>
          <w:rFonts w:ascii="Times New Roman" w:hAnsi="Times New Roman" w:cs="Times New Roman"/>
          <w:color w:val="000000" w:themeColor="text1"/>
          <w:sz w:val="21"/>
          <w:szCs w:val="21"/>
          <w:shd w:val="clear" w:color="auto" w:fill="FFFFFF"/>
        </w:rPr>
        <w:t>,</w:t>
      </w:r>
      <w:r w:rsidR="0021336C" w:rsidRPr="005C33DA">
        <w:rPr>
          <w:rFonts w:ascii="Times New Roman" w:hAnsi="Times New Roman" w:cs="Times New Roman"/>
          <w:bCs/>
          <w:color w:val="000000" w:themeColor="text1"/>
          <w:sz w:val="21"/>
          <w:szCs w:val="21"/>
        </w:rPr>
        <w:t xml:space="preserve"> расширяет почечные сосуды и увеличивает фильтрацию первичной мочи. Применяется при инфекциях половых органов, для лечения водянки.</w:t>
      </w:r>
    </w:p>
    <w:p w14:paraId="25B47697" w14:textId="77777777" w:rsidR="0021336C" w:rsidRPr="005C33DA" w:rsidRDefault="00CD3523" w:rsidP="008A2443">
      <w:pPr>
        <w:spacing w:after="0" w:line="220" w:lineRule="exact"/>
        <w:jc w:val="both"/>
        <w:rPr>
          <w:rFonts w:ascii="Times New Roman" w:hAnsi="Times New Roman" w:cs="Times New Roman"/>
          <w:bCs/>
          <w:color w:val="000000" w:themeColor="text1"/>
          <w:sz w:val="21"/>
          <w:szCs w:val="21"/>
        </w:rPr>
      </w:pPr>
      <w:r w:rsidRPr="005C33DA">
        <w:rPr>
          <w:rFonts w:ascii="Times New Roman" w:hAnsi="Times New Roman" w:cs="Times New Roman"/>
          <w:b/>
          <w:color w:val="000000" w:themeColor="text1"/>
          <w:sz w:val="21"/>
          <w:szCs w:val="21"/>
        </w:rPr>
        <w:t xml:space="preserve">Цинк </w:t>
      </w:r>
      <w:r w:rsidR="0021336C" w:rsidRPr="005C33DA">
        <w:rPr>
          <w:rFonts w:ascii="Times New Roman" w:hAnsi="Times New Roman" w:cs="Times New Roman"/>
          <w:color w:val="000000" w:themeColor="text1"/>
          <w:sz w:val="21"/>
          <w:szCs w:val="21"/>
        </w:rPr>
        <w:t>– оказывает</w:t>
      </w:r>
      <w:r w:rsidR="0021336C" w:rsidRPr="005C33DA">
        <w:rPr>
          <w:rFonts w:ascii="Times New Roman" w:hAnsi="Times New Roman" w:cs="Times New Roman"/>
          <w:b/>
          <w:color w:val="000000" w:themeColor="text1"/>
          <w:sz w:val="21"/>
          <w:szCs w:val="21"/>
        </w:rPr>
        <w:t xml:space="preserve"> </w:t>
      </w:r>
      <w:r w:rsidR="0021336C" w:rsidRPr="005C33DA">
        <w:rPr>
          <w:rFonts w:ascii="Times New Roman" w:hAnsi="Times New Roman" w:cs="Times New Roman"/>
          <w:bCs/>
          <w:color w:val="000000" w:themeColor="text1"/>
          <w:sz w:val="21"/>
          <w:szCs w:val="21"/>
        </w:rPr>
        <w:t xml:space="preserve">иммуностимулирующее, антитоксическое, антигистаминное, антиоксидантное действие, ускоряет регенерацию тканей. </w:t>
      </w:r>
    </w:p>
    <w:p w14:paraId="173643A4" w14:textId="77777777" w:rsidR="0021336C" w:rsidRPr="005C33DA" w:rsidRDefault="00CD3523" w:rsidP="008A2443">
      <w:pPr>
        <w:pStyle w:val="a4"/>
        <w:spacing w:line="220" w:lineRule="exact"/>
        <w:jc w:val="both"/>
        <w:rPr>
          <w:rFonts w:ascii="Times New Roman" w:hAnsi="Times New Roman"/>
          <w:color w:val="000000" w:themeColor="text1"/>
          <w:sz w:val="21"/>
          <w:szCs w:val="21"/>
        </w:rPr>
      </w:pPr>
      <w:r w:rsidRPr="005C33DA">
        <w:rPr>
          <w:rFonts w:ascii="Times New Roman" w:hAnsi="Times New Roman"/>
          <w:b/>
          <w:color w:val="000000" w:themeColor="text1"/>
          <w:sz w:val="21"/>
          <w:szCs w:val="21"/>
        </w:rPr>
        <w:t>Селен</w:t>
      </w:r>
      <w:r w:rsidR="0021336C" w:rsidRPr="005C33DA">
        <w:rPr>
          <w:rFonts w:ascii="Times New Roman" w:hAnsi="Times New Roman"/>
          <w:b/>
          <w:color w:val="000000" w:themeColor="text1"/>
          <w:sz w:val="21"/>
          <w:szCs w:val="21"/>
        </w:rPr>
        <w:t xml:space="preserve"> </w:t>
      </w:r>
      <w:r w:rsidR="0021336C" w:rsidRPr="005C33DA">
        <w:rPr>
          <w:rFonts w:ascii="Times New Roman" w:hAnsi="Times New Roman"/>
          <w:color w:val="000000" w:themeColor="text1"/>
          <w:sz w:val="21"/>
          <w:szCs w:val="21"/>
        </w:rPr>
        <w:t xml:space="preserve">– обладает свойствами </w:t>
      </w:r>
      <w:proofErr w:type="spellStart"/>
      <w:r w:rsidR="0021336C" w:rsidRPr="005C33DA">
        <w:rPr>
          <w:rFonts w:ascii="Times New Roman" w:hAnsi="Times New Roman"/>
          <w:color w:val="000000" w:themeColor="text1"/>
          <w:sz w:val="21"/>
          <w:szCs w:val="21"/>
        </w:rPr>
        <w:t>онкопротектора</w:t>
      </w:r>
      <w:proofErr w:type="spellEnd"/>
      <w:r w:rsidR="0021336C" w:rsidRPr="005C33DA">
        <w:rPr>
          <w:rFonts w:ascii="Times New Roman" w:hAnsi="Times New Roman"/>
          <w:color w:val="000000" w:themeColor="text1"/>
          <w:sz w:val="21"/>
          <w:szCs w:val="21"/>
        </w:rPr>
        <w:t xml:space="preserve"> и антиоксиданта, противодействует опухолевым новообразованиям, кистам, спаечным процессам. Предупреждает развитие рака простаты, матки, груди. </w:t>
      </w:r>
    </w:p>
    <w:p w14:paraId="17CDBAAE" w14:textId="77777777" w:rsidR="00D217DE" w:rsidRPr="005C33DA" w:rsidRDefault="00CD3523" w:rsidP="007575AC">
      <w:pPr>
        <w:pStyle w:val="a4"/>
        <w:spacing w:line="220" w:lineRule="exact"/>
        <w:jc w:val="both"/>
        <w:rPr>
          <w:rFonts w:ascii="Times New Roman" w:hAnsi="Times New Roman"/>
          <w:color w:val="000000" w:themeColor="text1"/>
          <w:spacing w:val="2"/>
          <w:sz w:val="21"/>
          <w:szCs w:val="21"/>
        </w:rPr>
      </w:pPr>
      <w:r w:rsidRPr="005C33DA">
        <w:rPr>
          <w:rFonts w:ascii="Times New Roman" w:hAnsi="Times New Roman"/>
          <w:b/>
          <w:color w:val="000000" w:themeColor="text1"/>
          <w:sz w:val="21"/>
          <w:szCs w:val="21"/>
        </w:rPr>
        <w:t>Марганец</w:t>
      </w:r>
      <w:r w:rsidR="0057060C" w:rsidRPr="005C33DA">
        <w:rPr>
          <w:rFonts w:ascii="Times New Roman" w:hAnsi="Times New Roman"/>
          <w:color w:val="000000" w:themeColor="text1"/>
          <w:spacing w:val="2"/>
          <w:sz w:val="21"/>
          <w:szCs w:val="21"/>
        </w:rPr>
        <w:t xml:space="preserve"> – </w:t>
      </w:r>
      <w:r w:rsidR="0021336C" w:rsidRPr="005C33DA">
        <w:rPr>
          <w:rFonts w:ascii="Times New Roman" w:hAnsi="Times New Roman"/>
          <w:color w:val="000000" w:themeColor="text1"/>
          <w:spacing w:val="2"/>
          <w:sz w:val="21"/>
          <w:szCs w:val="21"/>
        </w:rPr>
        <w:t>препятствует развитию воспалительного процесса, нейтрализует токсины,  позволяет нормализовать уровень гормонов.</w:t>
      </w:r>
    </w:p>
    <w:p w14:paraId="4A7F5F5B" w14:textId="77777777" w:rsidR="00C35AD0" w:rsidRPr="005C33DA" w:rsidRDefault="00C35AD0" w:rsidP="007575AC">
      <w:pPr>
        <w:pStyle w:val="a4"/>
        <w:spacing w:line="220" w:lineRule="exact"/>
        <w:jc w:val="both"/>
        <w:rPr>
          <w:rFonts w:ascii="Times New Roman" w:hAnsi="Times New Roman"/>
          <w:color w:val="000000" w:themeColor="text1"/>
          <w:spacing w:val="2"/>
          <w:sz w:val="21"/>
          <w:szCs w:val="21"/>
        </w:rPr>
      </w:pPr>
    </w:p>
    <w:p w14:paraId="1379FE1A" w14:textId="77777777" w:rsidR="00511601" w:rsidRPr="005C33DA" w:rsidRDefault="00511601" w:rsidP="00511601">
      <w:pPr>
        <w:spacing w:after="120" w:line="220" w:lineRule="exact"/>
        <w:jc w:val="center"/>
        <w:rPr>
          <w:rFonts w:ascii="Times New Roman" w:hAnsi="Times New Roman" w:cs="Times New Roman"/>
          <w:b/>
          <w:color w:val="000000" w:themeColor="text1"/>
          <w:sz w:val="21"/>
          <w:szCs w:val="21"/>
        </w:rPr>
      </w:pPr>
    </w:p>
    <w:p w14:paraId="4A15EF54" w14:textId="77777777" w:rsidR="00511601" w:rsidRPr="005C33DA" w:rsidRDefault="00511601" w:rsidP="00511601">
      <w:pPr>
        <w:spacing w:after="120" w:line="220" w:lineRule="exact"/>
        <w:jc w:val="center"/>
        <w:rPr>
          <w:rFonts w:ascii="Times New Roman" w:hAnsi="Times New Roman" w:cs="Times New Roman"/>
          <w:b/>
          <w:color w:val="000000" w:themeColor="text1"/>
          <w:sz w:val="21"/>
          <w:szCs w:val="21"/>
        </w:rPr>
      </w:pPr>
      <w:r w:rsidRPr="005C33DA">
        <w:rPr>
          <w:rFonts w:ascii="Times New Roman" w:hAnsi="Times New Roman" w:cs="Times New Roman"/>
          <w:b/>
          <w:color w:val="000000" w:themeColor="text1"/>
          <w:sz w:val="21"/>
          <w:szCs w:val="21"/>
        </w:rPr>
        <w:t>Дополнительная информация</w:t>
      </w:r>
    </w:p>
    <w:p w14:paraId="468B5915" w14:textId="77777777" w:rsidR="00511601" w:rsidRPr="005C33DA" w:rsidRDefault="00511601" w:rsidP="00511601">
      <w:pPr>
        <w:spacing w:after="120" w:line="220" w:lineRule="exact"/>
        <w:jc w:val="center"/>
        <w:rPr>
          <w:rFonts w:ascii="Times New Roman" w:hAnsi="Times New Roman" w:cs="Times New Roman"/>
          <w:b/>
          <w:color w:val="000000" w:themeColor="text1"/>
          <w:sz w:val="21"/>
          <w:szCs w:val="21"/>
        </w:rPr>
      </w:pPr>
      <w:r w:rsidRPr="005C33DA">
        <w:rPr>
          <w:rFonts w:ascii="Times New Roman" w:hAnsi="Times New Roman" w:cs="Times New Roman"/>
          <w:b/>
          <w:color w:val="000000" w:themeColor="text1"/>
          <w:sz w:val="21"/>
          <w:szCs w:val="21"/>
        </w:rPr>
        <w:t xml:space="preserve">(характеристика отдельных компонентов </w:t>
      </w:r>
      <w:r w:rsidRPr="005C33DA">
        <w:rPr>
          <w:rFonts w:ascii="Times New Roman" w:hAnsi="Times New Roman" w:cs="Times New Roman"/>
          <w:b/>
          <w:bCs/>
          <w:color w:val="000000" w:themeColor="text1"/>
          <w:sz w:val="21"/>
          <w:szCs w:val="21"/>
          <w:shd w:val="clear" w:color="auto" w:fill="FFFFFF"/>
        </w:rPr>
        <w:t>" УРОЛЕНИТ + ")</w:t>
      </w:r>
    </w:p>
    <w:p w14:paraId="6AE56639" w14:textId="77777777" w:rsidR="00511601" w:rsidRPr="005C33DA" w:rsidRDefault="00511601" w:rsidP="00511601">
      <w:pPr>
        <w:spacing w:after="0" w:line="220" w:lineRule="exact"/>
        <w:jc w:val="both"/>
        <w:rPr>
          <w:rFonts w:ascii="Times New Roman" w:hAnsi="Times New Roman" w:cs="Times New Roman"/>
          <w:bCs/>
          <w:color w:val="000000" w:themeColor="text1"/>
          <w:spacing w:val="2"/>
          <w:sz w:val="21"/>
          <w:szCs w:val="21"/>
        </w:rPr>
      </w:pPr>
      <w:r w:rsidRPr="005C33DA">
        <w:rPr>
          <w:rFonts w:ascii="Times New Roman" w:hAnsi="Times New Roman" w:cs="Times New Roman"/>
          <w:b/>
          <w:bCs/>
          <w:color w:val="000000" w:themeColor="text1"/>
          <w:sz w:val="21"/>
          <w:szCs w:val="21"/>
        </w:rPr>
        <w:t xml:space="preserve">Кора осины обыкновенной </w:t>
      </w:r>
      <w:r w:rsidRPr="005C33DA">
        <w:rPr>
          <w:rFonts w:ascii="Times New Roman" w:hAnsi="Times New Roman" w:cs="Times New Roman"/>
          <w:color w:val="000000" w:themeColor="text1"/>
          <w:sz w:val="21"/>
          <w:szCs w:val="21"/>
        </w:rPr>
        <w:t>обладает противовоспалительным, противомикробным и противопаразитарным действием. Относится к природным антиоксидантам, предотвращает</w:t>
      </w:r>
      <w:r w:rsidRPr="005C33DA">
        <w:rPr>
          <w:rFonts w:ascii="Times New Roman" w:hAnsi="Times New Roman" w:cs="Times New Roman"/>
          <w:bCs/>
          <w:color w:val="000000" w:themeColor="text1"/>
          <w:spacing w:val="2"/>
          <w:sz w:val="21"/>
          <w:szCs w:val="21"/>
        </w:rPr>
        <w:t xml:space="preserve"> развитие патологических процессов в простате и</w:t>
      </w:r>
      <w:r w:rsidRPr="005C33DA">
        <w:rPr>
          <w:rFonts w:ascii="Times New Roman" w:hAnsi="Times New Roman" w:cs="Times New Roman"/>
          <w:color w:val="000000" w:themeColor="text1"/>
          <w:sz w:val="21"/>
          <w:szCs w:val="21"/>
          <w:shd w:val="clear" w:color="auto" w:fill="FFFFFF"/>
        </w:rPr>
        <w:t xml:space="preserve"> </w:t>
      </w:r>
      <w:r w:rsidRPr="005C33DA">
        <w:rPr>
          <w:rFonts w:ascii="Times New Roman" w:hAnsi="Times New Roman" w:cs="Times New Roman"/>
          <w:bCs/>
          <w:color w:val="000000" w:themeColor="text1"/>
          <w:spacing w:val="2"/>
          <w:sz w:val="21"/>
          <w:szCs w:val="21"/>
        </w:rPr>
        <w:t xml:space="preserve">воспалительных процессов органов мочевыводящей системы. При цистите, нефрите, уретрите </w:t>
      </w:r>
      <w:r w:rsidRPr="005C33DA">
        <w:rPr>
          <w:rFonts w:ascii="Times New Roman" w:hAnsi="Times New Roman" w:cs="Times New Roman"/>
          <w:color w:val="000000" w:themeColor="text1"/>
          <w:sz w:val="21"/>
          <w:szCs w:val="21"/>
        </w:rPr>
        <w:t xml:space="preserve">способствует улучшению функций мочевыделительной системы, улучшает </w:t>
      </w:r>
      <w:r w:rsidRPr="005C33DA">
        <w:rPr>
          <w:rFonts w:ascii="Times New Roman" w:hAnsi="Times New Roman" w:cs="Times New Roman"/>
          <w:bCs/>
          <w:color w:val="000000" w:themeColor="text1"/>
          <w:spacing w:val="2"/>
          <w:sz w:val="21"/>
          <w:szCs w:val="21"/>
        </w:rPr>
        <w:t xml:space="preserve">кровообращение в области малого таза.  </w:t>
      </w:r>
    </w:p>
    <w:p w14:paraId="7D8F929D" w14:textId="77777777" w:rsidR="00511601" w:rsidRPr="005C33DA" w:rsidRDefault="00511601" w:rsidP="00511601">
      <w:pPr>
        <w:spacing w:after="0" w:line="220" w:lineRule="exact"/>
        <w:jc w:val="both"/>
        <w:rPr>
          <w:rFonts w:ascii="Times New Roman" w:hAnsi="Times New Roman" w:cs="Times New Roman"/>
          <w:color w:val="000000" w:themeColor="text1"/>
          <w:sz w:val="21"/>
          <w:szCs w:val="21"/>
        </w:rPr>
      </w:pPr>
      <w:r w:rsidRPr="005C33DA">
        <w:rPr>
          <w:rFonts w:ascii="Times New Roman" w:hAnsi="Times New Roman" w:cs="Times New Roman"/>
          <w:b/>
          <w:bCs/>
          <w:color w:val="000000" w:themeColor="text1"/>
          <w:sz w:val="21"/>
          <w:szCs w:val="21"/>
        </w:rPr>
        <w:t xml:space="preserve">Экстракт плодов пальмы сабаль - </w:t>
      </w:r>
      <w:r w:rsidRPr="005C33DA">
        <w:rPr>
          <w:rFonts w:ascii="Times New Roman" w:hAnsi="Times New Roman" w:cs="Times New Roman"/>
          <w:color w:val="000000" w:themeColor="text1"/>
          <w:sz w:val="21"/>
          <w:szCs w:val="21"/>
        </w:rPr>
        <w:t xml:space="preserve">обладает </w:t>
      </w:r>
      <w:proofErr w:type="spellStart"/>
      <w:r w:rsidRPr="005C33DA">
        <w:rPr>
          <w:rFonts w:ascii="Times New Roman" w:hAnsi="Times New Roman" w:cs="Times New Roman"/>
          <w:color w:val="000000" w:themeColor="text1"/>
          <w:sz w:val="21"/>
          <w:szCs w:val="21"/>
        </w:rPr>
        <w:t>противоотёчным</w:t>
      </w:r>
      <w:proofErr w:type="spellEnd"/>
      <w:r w:rsidRPr="005C33DA">
        <w:rPr>
          <w:rFonts w:ascii="Times New Roman" w:hAnsi="Times New Roman" w:cs="Times New Roman"/>
          <w:color w:val="000000" w:themeColor="text1"/>
          <w:sz w:val="21"/>
          <w:szCs w:val="21"/>
        </w:rPr>
        <w:t>, противовоспалительным и андрогенным свойствами.</w:t>
      </w:r>
      <w:r w:rsidRPr="005C33DA">
        <w:rPr>
          <w:rFonts w:ascii="Times New Roman" w:hAnsi="Times New Roman" w:cs="Times New Roman"/>
          <w:b/>
          <w:color w:val="000000" w:themeColor="text1"/>
          <w:sz w:val="21"/>
          <w:szCs w:val="21"/>
        </w:rPr>
        <w:t xml:space="preserve"> </w:t>
      </w:r>
      <w:r w:rsidRPr="005C33DA">
        <w:rPr>
          <w:rFonts w:ascii="Times New Roman" w:hAnsi="Times New Roman" w:cs="Times New Roman"/>
          <w:color w:val="000000" w:themeColor="text1"/>
          <w:sz w:val="21"/>
          <w:szCs w:val="21"/>
        </w:rPr>
        <w:t xml:space="preserve">Способствует преобразованию тестостерона в </w:t>
      </w:r>
      <w:proofErr w:type="spellStart"/>
      <w:r w:rsidRPr="005C33DA">
        <w:rPr>
          <w:rFonts w:ascii="Times New Roman" w:hAnsi="Times New Roman" w:cs="Times New Roman"/>
          <w:color w:val="000000" w:themeColor="text1"/>
          <w:sz w:val="21"/>
          <w:szCs w:val="21"/>
        </w:rPr>
        <w:t>дигидротестостерон</w:t>
      </w:r>
      <w:proofErr w:type="spellEnd"/>
      <w:r w:rsidRPr="005C33DA">
        <w:rPr>
          <w:rFonts w:ascii="Times New Roman" w:hAnsi="Times New Roman" w:cs="Times New Roman"/>
          <w:color w:val="000000" w:themeColor="text1"/>
          <w:sz w:val="21"/>
          <w:szCs w:val="21"/>
        </w:rPr>
        <w:t>, устраняя причину развития гиперплазии предстательной железы.</w:t>
      </w:r>
    </w:p>
    <w:p w14:paraId="07F87F42" w14:textId="77777777" w:rsidR="00511601" w:rsidRPr="005C33DA" w:rsidRDefault="00511601" w:rsidP="00511601">
      <w:pPr>
        <w:spacing w:after="0" w:line="220" w:lineRule="exact"/>
        <w:jc w:val="both"/>
        <w:rPr>
          <w:rFonts w:ascii="Times New Roman" w:hAnsi="Times New Roman" w:cs="Times New Roman"/>
          <w:color w:val="000000" w:themeColor="text1"/>
          <w:sz w:val="21"/>
          <w:szCs w:val="21"/>
        </w:rPr>
      </w:pPr>
      <w:r w:rsidRPr="005C33DA">
        <w:rPr>
          <w:rFonts w:ascii="Times New Roman" w:hAnsi="Times New Roman" w:cs="Times New Roman"/>
          <w:b/>
          <w:bCs/>
          <w:color w:val="000000" w:themeColor="text1"/>
          <w:sz w:val="21"/>
          <w:szCs w:val="21"/>
        </w:rPr>
        <w:t xml:space="preserve">Экстракт корней крапивы двудомной </w:t>
      </w:r>
      <w:r w:rsidRPr="005C33DA">
        <w:rPr>
          <w:rFonts w:ascii="Times New Roman" w:hAnsi="Times New Roman" w:cs="Times New Roman"/>
          <w:bCs/>
          <w:color w:val="000000" w:themeColor="text1"/>
          <w:sz w:val="21"/>
          <w:szCs w:val="21"/>
        </w:rPr>
        <w:t>обладает антиоксидантным и бактерицидным действием. Способствует регенерации тканей, коррекции метаболических нарушений и обмена липопротеидов. Применяется</w:t>
      </w:r>
      <w:r w:rsidRPr="005C33DA">
        <w:rPr>
          <w:rFonts w:ascii="Times New Roman" w:hAnsi="Times New Roman" w:cs="Times New Roman"/>
          <w:color w:val="000000" w:themeColor="text1"/>
          <w:sz w:val="21"/>
          <w:szCs w:val="21"/>
          <w:shd w:val="clear" w:color="auto" w:fill="FFFFFF"/>
        </w:rPr>
        <w:t xml:space="preserve"> </w:t>
      </w:r>
      <w:r w:rsidRPr="005C33DA">
        <w:rPr>
          <w:rFonts w:ascii="Times New Roman" w:hAnsi="Times New Roman" w:cs="Times New Roman"/>
          <w:bCs/>
          <w:color w:val="000000" w:themeColor="text1"/>
          <w:sz w:val="21"/>
          <w:szCs w:val="21"/>
        </w:rPr>
        <w:t>в качестве кровоостанавливающего средства при маточных, желудочно-кишечных, геморроидальных кровотечениях</w:t>
      </w:r>
      <w:r w:rsidRPr="005C33DA">
        <w:rPr>
          <w:rFonts w:ascii="Times New Roman" w:hAnsi="Times New Roman" w:cs="Times New Roman"/>
          <w:color w:val="000000" w:themeColor="text1"/>
          <w:sz w:val="21"/>
          <w:szCs w:val="21"/>
        </w:rPr>
        <w:t>.</w:t>
      </w:r>
    </w:p>
    <w:p w14:paraId="6336C1F1" w14:textId="77777777" w:rsidR="00511601" w:rsidRPr="005C33DA" w:rsidRDefault="00511601" w:rsidP="00511601">
      <w:pPr>
        <w:spacing w:after="0" w:line="220" w:lineRule="exact"/>
        <w:jc w:val="both"/>
        <w:rPr>
          <w:rFonts w:ascii="Times New Roman" w:hAnsi="Times New Roman" w:cs="Times New Roman"/>
          <w:color w:val="000000" w:themeColor="text1"/>
          <w:sz w:val="21"/>
          <w:szCs w:val="21"/>
        </w:rPr>
      </w:pPr>
      <w:r w:rsidRPr="005C33DA">
        <w:rPr>
          <w:rFonts w:ascii="Times New Roman" w:hAnsi="Times New Roman" w:cs="Times New Roman"/>
          <w:b/>
          <w:bCs/>
          <w:color w:val="000000" w:themeColor="text1"/>
          <w:sz w:val="21"/>
          <w:szCs w:val="21"/>
        </w:rPr>
        <w:t xml:space="preserve">Экстракт листьев бадана </w:t>
      </w:r>
      <w:r w:rsidRPr="005C33DA">
        <w:rPr>
          <w:rFonts w:ascii="Times New Roman" w:hAnsi="Times New Roman" w:cs="Times New Roman"/>
          <w:b/>
          <w:color w:val="000000" w:themeColor="text1"/>
          <w:sz w:val="21"/>
          <w:szCs w:val="21"/>
        </w:rPr>
        <w:t>толстолистного</w:t>
      </w:r>
      <w:r w:rsidRPr="005C33DA">
        <w:rPr>
          <w:rFonts w:ascii="Times New Roman" w:hAnsi="Times New Roman" w:cs="Times New Roman"/>
          <w:color w:val="000000" w:themeColor="text1"/>
          <w:sz w:val="21"/>
          <w:szCs w:val="21"/>
        </w:rPr>
        <w:t xml:space="preserve"> </w:t>
      </w:r>
      <w:r w:rsidRPr="005C33DA">
        <w:rPr>
          <w:rFonts w:ascii="Times New Roman" w:hAnsi="Times New Roman" w:cs="Times New Roman"/>
          <w:bCs/>
          <w:color w:val="000000" w:themeColor="text1"/>
          <w:sz w:val="21"/>
          <w:szCs w:val="21"/>
        </w:rPr>
        <w:t xml:space="preserve">обладает   </w:t>
      </w:r>
      <w:proofErr w:type="spellStart"/>
      <w:r w:rsidRPr="005C33DA">
        <w:rPr>
          <w:rFonts w:ascii="Times New Roman" w:hAnsi="Times New Roman" w:cs="Times New Roman"/>
          <w:bCs/>
          <w:color w:val="000000" w:themeColor="text1"/>
          <w:sz w:val="21"/>
          <w:szCs w:val="21"/>
        </w:rPr>
        <w:t>адаптогенным</w:t>
      </w:r>
      <w:proofErr w:type="spellEnd"/>
      <w:r w:rsidRPr="005C33DA">
        <w:rPr>
          <w:rFonts w:ascii="Times New Roman" w:hAnsi="Times New Roman" w:cs="Times New Roman"/>
          <w:bCs/>
          <w:color w:val="000000" w:themeColor="text1"/>
          <w:sz w:val="21"/>
          <w:szCs w:val="21"/>
        </w:rPr>
        <w:t xml:space="preserve">, антистрессовым,  </w:t>
      </w:r>
      <w:proofErr w:type="spellStart"/>
      <w:r w:rsidRPr="005C33DA">
        <w:rPr>
          <w:rFonts w:ascii="Times New Roman" w:hAnsi="Times New Roman" w:cs="Times New Roman"/>
          <w:bCs/>
          <w:color w:val="000000" w:themeColor="text1"/>
          <w:sz w:val="21"/>
          <w:szCs w:val="21"/>
        </w:rPr>
        <w:t>капилляроукрепляющим</w:t>
      </w:r>
      <w:proofErr w:type="spellEnd"/>
      <w:r w:rsidRPr="005C33DA">
        <w:rPr>
          <w:rFonts w:ascii="Times New Roman" w:hAnsi="Times New Roman" w:cs="Times New Roman"/>
          <w:bCs/>
          <w:color w:val="000000" w:themeColor="text1"/>
          <w:sz w:val="21"/>
          <w:szCs w:val="21"/>
        </w:rPr>
        <w:t>, иммуномодулирующим, жаропонижающим, противоопухолевым действием.</w:t>
      </w:r>
      <w:r w:rsidRPr="005C33DA">
        <w:rPr>
          <w:rFonts w:ascii="Times New Roman" w:hAnsi="Times New Roman" w:cs="Times New Roman"/>
          <w:b/>
          <w:bCs/>
          <w:color w:val="000000" w:themeColor="text1"/>
          <w:sz w:val="21"/>
          <w:szCs w:val="21"/>
        </w:rPr>
        <w:t xml:space="preserve"> </w:t>
      </w:r>
      <w:r w:rsidRPr="005C33DA">
        <w:rPr>
          <w:rFonts w:ascii="Times New Roman" w:hAnsi="Times New Roman" w:cs="Times New Roman"/>
          <w:color w:val="000000" w:themeColor="text1"/>
          <w:sz w:val="21"/>
          <w:szCs w:val="21"/>
        </w:rPr>
        <w:t>Высокое содержание арбутина – мощного природного антисептика, позволяет применять его при лечении острых и хронических заболеваний мочеполовой системы: уменьшает отёки, выводит соли, предупреждает образование камней и песка в почках.</w:t>
      </w:r>
    </w:p>
    <w:p w14:paraId="46BB38E1" w14:textId="77777777" w:rsidR="00511601" w:rsidRPr="005C33DA" w:rsidRDefault="00511601" w:rsidP="00511601">
      <w:pPr>
        <w:spacing w:after="0" w:line="220" w:lineRule="exact"/>
        <w:jc w:val="both"/>
        <w:rPr>
          <w:rFonts w:ascii="Times New Roman" w:hAnsi="Times New Roman" w:cs="Times New Roman"/>
          <w:color w:val="000000" w:themeColor="text1"/>
          <w:sz w:val="21"/>
          <w:szCs w:val="21"/>
        </w:rPr>
      </w:pPr>
      <w:r w:rsidRPr="005C33DA">
        <w:rPr>
          <w:rFonts w:ascii="Times New Roman" w:hAnsi="Times New Roman" w:cs="Times New Roman"/>
          <w:b/>
          <w:bCs/>
          <w:color w:val="000000" w:themeColor="text1"/>
          <w:sz w:val="21"/>
          <w:szCs w:val="21"/>
        </w:rPr>
        <w:t>Экстракт листьев лещины обыкновенной</w:t>
      </w:r>
      <w:r w:rsidRPr="005C33DA">
        <w:rPr>
          <w:rFonts w:ascii="Times New Roman" w:hAnsi="Times New Roman" w:cs="Times New Roman"/>
          <w:bCs/>
          <w:color w:val="000000" w:themeColor="text1"/>
          <w:sz w:val="21"/>
          <w:szCs w:val="21"/>
        </w:rPr>
        <w:t xml:space="preserve"> о</w:t>
      </w:r>
      <w:r w:rsidRPr="005C33DA">
        <w:rPr>
          <w:rFonts w:ascii="Times New Roman" w:hAnsi="Times New Roman" w:cs="Times New Roman"/>
          <w:color w:val="000000" w:themeColor="text1"/>
          <w:sz w:val="21"/>
          <w:szCs w:val="21"/>
        </w:rPr>
        <w:t xml:space="preserve">бладает противовоспалительным, ранозаживляющим, </w:t>
      </w:r>
      <w:proofErr w:type="spellStart"/>
      <w:r w:rsidRPr="005C33DA">
        <w:rPr>
          <w:rFonts w:ascii="Times New Roman" w:hAnsi="Times New Roman" w:cs="Times New Roman"/>
          <w:color w:val="000000" w:themeColor="text1"/>
          <w:sz w:val="21"/>
          <w:szCs w:val="21"/>
        </w:rPr>
        <w:t>противоотёчным</w:t>
      </w:r>
      <w:proofErr w:type="spellEnd"/>
      <w:r w:rsidRPr="005C33DA">
        <w:rPr>
          <w:rFonts w:ascii="Times New Roman" w:hAnsi="Times New Roman" w:cs="Times New Roman"/>
          <w:color w:val="000000" w:themeColor="text1"/>
          <w:sz w:val="21"/>
          <w:szCs w:val="21"/>
        </w:rPr>
        <w:t xml:space="preserve"> действием. Повышает резистентность к инфекциям; способствует выведению песка и неорганических конкрементов из почек.</w:t>
      </w:r>
    </w:p>
    <w:p w14:paraId="1781F305" w14:textId="77777777" w:rsidR="00511601" w:rsidRPr="005C33DA" w:rsidRDefault="00511601" w:rsidP="00511601">
      <w:pPr>
        <w:pStyle w:val="a4"/>
        <w:spacing w:line="220" w:lineRule="exact"/>
        <w:jc w:val="both"/>
        <w:rPr>
          <w:rFonts w:ascii="Times New Roman" w:hAnsi="Times New Roman"/>
          <w:color w:val="000000" w:themeColor="text1"/>
          <w:sz w:val="21"/>
          <w:szCs w:val="21"/>
        </w:rPr>
      </w:pPr>
      <w:r w:rsidRPr="005C33DA">
        <w:rPr>
          <w:rFonts w:ascii="Times New Roman" w:hAnsi="Times New Roman"/>
          <w:b/>
          <w:bCs/>
          <w:color w:val="000000" w:themeColor="text1"/>
          <w:sz w:val="21"/>
          <w:szCs w:val="21"/>
          <w:shd w:val="clear" w:color="auto" w:fill="FFFFFF"/>
        </w:rPr>
        <w:t>Экстракт</w:t>
      </w:r>
      <w:r w:rsidRPr="005C33DA">
        <w:rPr>
          <w:rFonts w:ascii="Times New Roman" w:hAnsi="Times New Roman"/>
          <w:color w:val="000000" w:themeColor="text1"/>
          <w:sz w:val="21"/>
          <w:szCs w:val="21"/>
          <w:shd w:val="clear" w:color="auto" w:fill="FFFFFF"/>
        </w:rPr>
        <w:t> </w:t>
      </w:r>
      <w:r w:rsidRPr="005C33DA">
        <w:rPr>
          <w:rFonts w:ascii="Times New Roman" w:hAnsi="Times New Roman"/>
          <w:b/>
          <w:bCs/>
          <w:color w:val="000000" w:themeColor="text1"/>
          <w:sz w:val="21"/>
          <w:szCs w:val="21"/>
          <w:shd w:val="clear" w:color="auto" w:fill="FFFFFF"/>
        </w:rPr>
        <w:t>листьев</w:t>
      </w:r>
      <w:r w:rsidRPr="005C33DA">
        <w:rPr>
          <w:rFonts w:ascii="Times New Roman" w:hAnsi="Times New Roman"/>
          <w:color w:val="000000" w:themeColor="text1"/>
          <w:sz w:val="21"/>
          <w:szCs w:val="21"/>
          <w:shd w:val="clear" w:color="auto" w:fill="FFFFFF"/>
        </w:rPr>
        <w:t> </w:t>
      </w:r>
      <w:r w:rsidRPr="005C33DA">
        <w:rPr>
          <w:rFonts w:ascii="Times New Roman" w:hAnsi="Times New Roman"/>
          <w:b/>
          <w:bCs/>
          <w:color w:val="000000" w:themeColor="text1"/>
          <w:sz w:val="21"/>
          <w:szCs w:val="21"/>
          <w:shd w:val="clear" w:color="auto" w:fill="FFFFFF"/>
        </w:rPr>
        <w:t>манго</w:t>
      </w:r>
      <w:r w:rsidRPr="005C33DA">
        <w:rPr>
          <w:rFonts w:ascii="Times New Roman" w:hAnsi="Times New Roman"/>
          <w:color w:val="000000" w:themeColor="text1"/>
          <w:sz w:val="21"/>
          <w:szCs w:val="21"/>
          <w:shd w:val="clear" w:color="auto" w:fill="FFFFFF"/>
        </w:rPr>
        <w:t xml:space="preserve"> богат биоактивными полифенолами, обладает противовоспалительными свойствами.</w:t>
      </w:r>
    </w:p>
    <w:p w14:paraId="6F54D424" w14:textId="77777777" w:rsidR="00511601" w:rsidRPr="005C33DA" w:rsidRDefault="00511601" w:rsidP="00511601">
      <w:pPr>
        <w:spacing w:after="0" w:line="220" w:lineRule="exact"/>
        <w:jc w:val="both"/>
        <w:rPr>
          <w:rFonts w:ascii="Times New Roman" w:hAnsi="Times New Roman" w:cs="Times New Roman"/>
          <w:color w:val="000000" w:themeColor="text1"/>
          <w:sz w:val="21"/>
          <w:szCs w:val="21"/>
        </w:rPr>
      </w:pPr>
      <w:r w:rsidRPr="005C33DA">
        <w:rPr>
          <w:rFonts w:ascii="Times New Roman" w:hAnsi="Times New Roman" w:cs="Times New Roman"/>
          <w:b/>
          <w:bCs/>
          <w:color w:val="000000" w:themeColor="text1"/>
          <w:sz w:val="21"/>
          <w:szCs w:val="21"/>
        </w:rPr>
        <w:t xml:space="preserve">Трава хвоща полевого </w:t>
      </w:r>
      <w:r w:rsidRPr="005C33DA">
        <w:rPr>
          <w:rFonts w:ascii="Times New Roman" w:hAnsi="Times New Roman" w:cs="Times New Roman"/>
          <w:bCs/>
          <w:color w:val="000000" w:themeColor="text1"/>
          <w:sz w:val="21"/>
          <w:szCs w:val="21"/>
        </w:rPr>
        <w:t>о</w:t>
      </w:r>
      <w:r w:rsidRPr="005C33DA">
        <w:rPr>
          <w:rFonts w:ascii="Times New Roman" w:hAnsi="Times New Roman" w:cs="Times New Roman"/>
          <w:color w:val="000000" w:themeColor="text1"/>
          <w:sz w:val="21"/>
          <w:szCs w:val="21"/>
        </w:rPr>
        <w:t xml:space="preserve">бладает диуретическим, противовоспалительным, </w:t>
      </w:r>
      <w:r w:rsidRPr="005C33DA">
        <w:rPr>
          <w:rFonts w:ascii="Times New Roman" w:hAnsi="Times New Roman" w:cs="Times New Roman"/>
          <w:color w:val="000000" w:themeColor="text1"/>
          <w:sz w:val="23"/>
          <w:szCs w:val="23"/>
        </w:rPr>
        <w:t>действием.</w:t>
      </w:r>
      <w:r w:rsidRPr="005C33DA">
        <w:rPr>
          <w:rFonts w:ascii="Times New Roman" w:hAnsi="Times New Roman" w:cs="Times New Roman"/>
          <w:iCs/>
          <w:color w:val="000000" w:themeColor="text1"/>
          <w:sz w:val="21"/>
          <w:szCs w:val="21"/>
        </w:rPr>
        <w:t xml:space="preserve"> Показан при о</w:t>
      </w:r>
      <w:r w:rsidRPr="005C33DA">
        <w:rPr>
          <w:rFonts w:ascii="Times New Roman" w:hAnsi="Times New Roman" w:cs="Times New Roman"/>
          <w:color w:val="000000" w:themeColor="text1"/>
          <w:sz w:val="21"/>
          <w:szCs w:val="21"/>
        </w:rPr>
        <w:t xml:space="preserve">тёчном синдроме различного генеза; цистите, уретрите. </w:t>
      </w:r>
    </w:p>
    <w:p w14:paraId="245B544D" w14:textId="77777777" w:rsidR="00511601" w:rsidRPr="005C33DA" w:rsidRDefault="00511601" w:rsidP="00511601">
      <w:pPr>
        <w:spacing w:after="0" w:line="220" w:lineRule="exact"/>
        <w:jc w:val="both"/>
        <w:rPr>
          <w:rFonts w:ascii="Times New Roman" w:hAnsi="Times New Roman" w:cs="Times New Roman"/>
          <w:bCs/>
          <w:color w:val="000000" w:themeColor="text1"/>
          <w:sz w:val="21"/>
          <w:szCs w:val="21"/>
        </w:rPr>
      </w:pPr>
      <w:r w:rsidRPr="005C33DA">
        <w:rPr>
          <w:rFonts w:ascii="Times New Roman" w:hAnsi="Times New Roman" w:cs="Times New Roman"/>
          <w:b/>
          <w:bCs/>
          <w:color w:val="000000" w:themeColor="text1"/>
          <w:sz w:val="21"/>
          <w:szCs w:val="21"/>
        </w:rPr>
        <w:t xml:space="preserve">Трава сурепки обыкновенной </w:t>
      </w:r>
      <w:r w:rsidRPr="005C33DA">
        <w:rPr>
          <w:rFonts w:ascii="Times New Roman" w:hAnsi="Times New Roman" w:cs="Times New Roman"/>
          <w:color w:val="000000" w:themeColor="text1"/>
          <w:sz w:val="21"/>
          <w:szCs w:val="21"/>
          <w:shd w:val="clear" w:color="auto" w:fill="FFFFFF"/>
        </w:rPr>
        <w:t>о</w:t>
      </w:r>
      <w:r w:rsidRPr="005C33DA">
        <w:rPr>
          <w:rFonts w:ascii="Times New Roman" w:hAnsi="Times New Roman" w:cs="Times New Roman"/>
          <w:bCs/>
          <w:color w:val="000000" w:themeColor="text1"/>
          <w:sz w:val="21"/>
          <w:szCs w:val="21"/>
        </w:rPr>
        <w:t>казывает тонизирующее, антисептическое, бактерицидное</w:t>
      </w:r>
      <w:r w:rsidRPr="005C33DA">
        <w:rPr>
          <w:rFonts w:ascii="Times New Roman" w:hAnsi="Times New Roman" w:cs="Times New Roman"/>
          <w:color w:val="000000" w:themeColor="text1"/>
          <w:sz w:val="21"/>
          <w:szCs w:val="21"/>
        </w:rPr>
        <w:t xml:space="preserve"> </w:t>
      </w:r>
      <w:r w:rsidRPr="005C33DA">
        <w:rPr>
          <w:rFonts w:ascii="Times New Roman" w:hAnsi="Times New Roman" w:cs="Times New Roman"/>
          <w:bCs/>
          <w:color w:val="000000" w:themeColor="text1"/>
          <w:sz w:val="21"/>
          <w:szCs w:val="21"/>
        </w:rPr>
        <w:t>и мочегонное действие. Нормализует приток крови к половым органам, устраняет отёки половых органов, способствует нормализации сперматогенеза</w:t>
      </w:r>
      <w:r w:rsidRPr="005C33DA">
        <w:rPr>
          <w:rFonts w:ascii="Times New Roman" w:hAnsi="Times New Roman" w:cs="Times New Roman"/>
          <w:color w:val="000000" w:themeColor="text1"/>
          <w:sz w:val="21"/>
          <w:szCs w:val="21"/>
          <w:shd w:val="clear" w:color="auto" w:fill="FFFFFF"/>
        </w:rPr>
        <w:t>,</w:t>
      </w:r>
      <w:r w:rsidRPr="005C33DA">
        <w:rPr>
          <w:rFonts w:ascii="Times New Roman" w:hAnsi="Times New Roman" w:cs="Times New Roman"/>
          <w:bCs/>
          <w:color w:val="000000" w:themeColor="text1"/>
          <w:sz w:val="21"/>
          <w:szCs w:val="21"/>
        </w:rPr>
        <w:t xml:space="preserve"> расширяет почечные сосуды и увеличивает фильтрацию первичной мочи. Применяется при инфекциях половых органов, для лечения водянки.</w:t>
      </w:r>
    </w:p>
    <w:p w14:paraId="5EBDE51D" w14:textId="77777777" w:rsidR="00511601" w:rsidRPr="005C33DA" w:rsidRDefault="00511601" w:rsidP="00511601">
      <w:pPr>
        <w:spacing w:after="0" w:line="220" w:lineRule="exact"/>
        <w:jc w:val="both"/>
        <w:rPr>
          <w:rFonts w:ascii="Times New Roman" w:hAnsi="Times New Roman" w:cs="Times New Roman"/>
          <w:bCs/>
          <w:color w:val="000000" w:themeColor="text1"/>
          <w:sz w:val="21"/>
          <w:szCs w:val="21"/>
        </w:rPr>
      </w:pPr>
      <w:r w:rsidRPr="005C33DA">
        <w:rPr>
          <w:rFonts w:ascii="Times New Roman" w:hAnsi="Times New Roman" w:cs="Times New Roman"/>
          <w:b/>
          <w:color w:val="000000" w:themeColor="text1"/>
          <w:sz w:val="21"/>
          <w:szCs w:val="21"/>
        </w:rPr>
        <w:t xml:space="preserve">Цинк </w:t>
      </w:r>
      <w:r w:rsidRPr="005C33DA">
        <w:rPr>
          <w:rFonts w:ascii="Times New Roman" w:hAnsi="Times New Roman" w:cs="Times New Roman"/>
          <w:color w:val="000000" w:themeColor="text1"/>
          <w:sz w:val="21"/>
          <w:szCs w:val="21"/>
        </w:rPr>
        <w:t>– оказывает</w:t>
      </w:r>
      <w:r w:rsidRPr="005C33DA">
        <w:rPr>
          <w:rFonts w:ascii="Times New Roman" w:hAnsi="Times New Roman" w:cs="Times New Roman"/>
          <w:b/>
          <w:color w:val="000000" w:themeColor="text1"/>
          <w:sz w:val="21"/>
          <w:szCs w:val="21"/>
        </w:rPr>
        <w:t xml:space="preserve"> </w:t>
      </w:r>
      <w:r w:rsidRPr="005C33DA">
        <w:rPr>
          <w:rFonts w:ascii="Times New Roman" w:hAnsi="Times New Roman" w:cs="Times New Roman"/>
          <w:bCs/>
          <w:color w:val="000000" w:themeColor="text1"/>
          <w:sz w:val="21"/>
          <w:szCs w:val="21"/>
        </w:rPr>
        <w:t xml:space="preserve">иммуностимулирующее, антитоксическое, антигистаминное, антиоксидантное действие, ускоряет регенерацию тканей. </w:t>
      </w:r>
    </w:p>
    <w:p w14:paraId="360B6CE4" w14:textId="77777777" w:rsidR="00511601" w:rsidRPr="005C33DA" w:rsidRDefault="00511601" w:rsidP="00511601">
      <w:pPr>
        <w:pStyle w:val="a4"/>
        <w:spacing w:line="220" w:lineRule="exact"/>
        <w:jc w:val="both"/>
        <w:rPr>
          <w:rFonts w:ascii="Times New Roman" w:hAnsi="Times New Roman"/>
          <w:color w:val="000000" w:themeColor="text1"/>
          <w:sz w:val="21"/>
          <w:szCs w:val="21"/>
        </w:rPr>
      </w:pPr>
      <w:r w:rsidRPr="005C33DA">
        <w:rPr>
          <w:rFonts w:ascii="Times New Roman" w:hAnsi="Times New Roman"/>
          <w:b/>
          <w:color w:val="000000" w:themeColor="text1"/>
          <w:sz w:val="21"/>
          <w:szCs w:val="21"/>
        </w:rPr>
        <w:t xml:space="preserve">Селен </w:t>
      </w:r>
      <w:r w:rsidRPr="005C33DA">
        <w:rPr>
          <w:rFonts w:ascii="Times New Roman" w:hAnsi="Times New Roman"/>
          <w:color w:val="000000" w:themeColor="text1"/>
          <w:sz w:val="21"/>
          <w:szCs w:val="21"/>
        </w:rPr>
        <w:t xml:space="preserve">– обладает свойствами </w:t>
      </w:r>
      <w:proofErr w:type="spellStart"/>
      <w:r w:rsidRPr="005C33DA">
        <w:rPr>
          <w:rFonts w:ascii="Times New Roman" w:hAnsi="Times New Roman"/>
          <w:color w:val="000000" w:themeColor="text1"/>
          <w:sz w:val="21"/>
          <w:szCs w:val="21"/>
        </w:rPr>
        <w:t>онкопротектора</w:t>
      </w:r>
      <w:proofErr w:type="spellEnd"/>
      <w:r w:rsidRPr="005C33DA">
        <w:rPr>
          <w:rFonts w:ascii="Times New Roman" w:hAnsi="Times New Roman"/>
          <w:color w:val="000000" w:themeColor="text1"/>
          <w:sz w:val="21"/>
          <w:szCs w:val="21"/>
        </w:rPr>
        <w:t xml:space="preserve"> и антиоксиданта, противодействует опухолевым новообразованиям, кистам, спаечным процессам. Предупреждает развитие рака простаты, матки, груди. </w:t>
      </w:r>
    </w:p>
    <w:p w14:paraId="6F5D3B1F" w14:textId="77777777" w:rsidR="00C35AD0" w:rsidRPr="005C33DA" w:rsidRDefault="00511601" w:rsidP="00511601">
      <w:pPr>
        <w:spacing w:after="0" w:line="220" w:lineRule="exact"/>
        <w:jc w:val="both"/>
        <w:rPr>
          <w:rFonts w:ascii="Times New Roman" w:hAnsi="Times New Roman"/>
          <w:color w:val="000000" w:themeColor="text1"/>
          <w:spacing w:val="2"/>
          <w:sz w:val="21"/>
          <w:szCs w:val="21"/>
        </w:rPr>
      </w:pPr>
      <w:r w:rsidRPr="005C33DA">
        <w:rPr>
          <w:rFonts w:ascii="Times New Roman" w:hAnsi="Times New Roman"/>
          <w:b/>
          <w:color w:val="000000" w:themeColor="text1"/>
          <w:sz w:val="21"/>
          <w:szCs w:val="21"/>
        </w:rPr>
        <w:t>Марганец</w:t>
      </w:r>
      <w:r w:rsidRPr="005C33DA">
        <w:rPr>
          <w:rFonts w:ascii="Times New Roman" w:hAnsi="Times New Roman"/>
          <w:color w:val="000000" w:themeColor="text1"/>
          <w:spacing w:val="2"/>
          <w:sz w:val="21"/>
          <w:szCs w:val="21"/>
        </w:rPr>
        <w:t xml:space="preserve"> – препятствует развитию воспалительного процесса, нейтрализует токсины,  позволяет нормализовать уровень гормонов.</w:t>
      </w:r>
    </w:p>
    <w:sectPr w:rsidR="00C35AD0" w:rsidRPr="005C33DA" w:rsidSect="0021336C">
      <w:pgSz w:w="16838" w:h="11906" w:orient="landscape"/>
      <w:pgMar w:top="567" w:right="567" w:bottom="567" w:left="567" w:header="709" w:footer="709" w:gutter="0"/>
      <w:cols w:num="2" w:space="102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DE"/>
    <w:rsid w:val="000C2FB3"/>
    <w:rsid w:val="00107BB6"/>
    <w:rsid w:val="00181173"/>
    <w:rsid w:val="001978A8"/>
    <w:rsid w:val="0021336C"/>
    <w:rsid w:val="002D72F9"/>
    <w:rsid w:val="0044678C"/>
    <w:rsid w:val="00511601"/>
    <w:rsid w:val="00563ED3"/>
    <w:rsid w:val="0057060C"/>
    <w:rsid w:val="00570F5D"/>
    <w:rsid w:val="005A6555"/>
    <w:rsid w:val="005C33DA"/>
    <w:rsid w:val="0061154B"/>
    <w:rsid w:val="00633FF7"/>
    <w:rsid w:val="006D2F5C"/>
    <w:rsid w:val="007575AC"/>
    <w:rsid w:val="0079368C"/>
    <w:rsid w:val="007A4730"/>
    <w:rsid w:val="0085174F"/>
    <w:rsid w:val="008A2443"/>
    <w:rsid w:val="00936D6B"/>
    <w:rsid w:val="00951E9B"/>
    <w:rsid w:val="009A3DDA"/>
    <w:rsid w:val="00A57455"/>
    <w:rsid w:val="00C35AD0"/>
    <w:rsid w:val="00C72B6A"/>
    <w:rsid w:val="00CD3523"/>
    <w:rsid w:val="00D17226"/>
    <w:rsid w:val="00D217DE"/>
    <w:rsid w:val="00D615DA"/>
    <w:rsid w:val="00EE54AB"/>
    <w:rsid w:val="00F30498"/>
    <w:rsid w:val="00F40F01"/>
    <w:rsid w:val="00F50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F63A"/>
  <w15:docId w15:val="{159E6904-2E03-4A77-BF12-FB7DE9D5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F5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17DE"/>
    <w:rPr>
      <w:color w:val="0000FF" w:themeColor="hyperlink"/>
      <w:u w:val="single"/>
    </w:rPr>
  </w:style>
  <w:style w:type="paragraph" w:styleId="a4">
    <w:name w:val="No Spacing"/>
    <w:uiPriority w:val="1"/>
    <w:qFormat/>
    <w:rsid w:val="00D217D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7C8F4-F676-40A6-8C9F-FF6FAE8A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1404</Words>
  <Characters>8007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Ризалина Яньшина</cp:lastModifiedBy>
  <cp:revision>2</cp:revision>
  <cp:lastPrinted>2023-11-09T20:09:00Z</cp:lastPrinted>
  <dcterms:created xsi:type="dcterms:W3CDTF">2023-12-22T10:58:00Z</dcterms:created>
  <dcterms:modified xsi:type="dcterms:W3CDTF">2023-12-22T10:58:00Z</dcterms:modified>
</cp:coreProperties>
</file>